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4903A" w14:textId="77777777" w:rsidR="00FC714F" w:rsidRDefault="00FC714F" w:rsidP="004C3BEB">
      <w:pPr>
        <w:jc w:val="center"/>
        <w:rPr>
          <w:b/>
          <w:color w:val="3C485E"/>
          <w:sz w:val="28"/>
          <w:szCs w:val="28"/>
        </w:rPr>
      </w:pPr>
    </w:p>
    <w:p w14:paraId="5DC6CE30" w14:textId="7FAE6CD7" w:rsidR="00FC714F" w:rsidRDefault="0010075E" w:rsidP="004C3BEB">
      <w:pPr>
        <w:jc w:val="center"/>
        <w:rPr>
          <w:b/>
          <w:color w:val="3C485E"/>
          <w:sz w:val="28"/>
          <w:szCs w:val="28"/>
        </w:rPr>
      </w:pPr>
      <w:r>
        <w:rPr>
          <w:b/>
          <w:color w:val="3C485E"/>
          <w:sz w:val="28"/>
          <w:szCs w:val="28"/>
        </w:rPr>
        <w:t>Nuo 2025-01-01</w:t>
      </w:r>
    </w:p>
    <w:p w14:paraId="2DFB2264" w14:textId="18FDDAFD" w:rsidR="004C3BEB" w:rsidRDefault="00233A36" w:rsidP="004C3BEB">
      <w:pPr>
        <w:jc w:val="center"/>
        <w:rPr>
          <w:b/>
          <w:color w:val="3C485E"/>
          <w:sz w:val="28"/>
          <w:szCs w:val="28"/>
        </w:rPr>
      </w:pPr>
      <w:r w:rsidRPr="004C3BEB">
        <w:rPr>
          <w:b/>
          <w:color w:val="3C485E"/>
          <w:sz w:val="28"/>
          <w:szCs w:val="28"/>
        </w:rPr>
        <w:t>PASLAUGŲ KREPŠELIS 1,</w:t>
      </w:r>
      <w:r w:rsidR="00090AD3">
        <w:rPr>
          <w:b/>
          <w:color w:val="3C485E"/>
          <w:sz w:val="28"/>
          <w:szCs w:val="28"/>
        </w:rPr>
        <w:t>0</w:t>
      </w:r>
      <w:r w:rsidRPr="004C3BEB">
        <w:rPr>
          <w:b/>
          <w:color w:val="3C485E"/>
          <w:sz w:val="28"/>
          <w:szCs w:val="28"/>
        </w:rPr>
        <w:t>0 EUR /MĖN</w:t>
      </w:r>
      <w:r w:rsidR="004C3BEB" w:rsidRPr="004C3BEB">
        <w:rPr>
          <w:b/>
          <w:color w:val="3C485E"/>
          <w:sz w:val="28"/>
          <w:szCs w:val="28"/>
        </w:rPr>
        <w:t>.</w:t>
      </w:r>
      <w:r w:rsidR="004C3BEB">
        <w:rPr>
          <w:b/>
          <w:color w:val="3C485E"/>
          <w:sz w:val="28"/>
          <w:szCs w:val="28"/>
        </w:rPr>
        <w:t xml:space="preserve"> </w:t>
      </w:r>
    </w:p>
    <w:p w14:paraId="580FFF78" w14:textId="643299EE" w:rsidR="00233A36" w:rsidRPr="00BA4D51" w:rsidRDefault="004C3BEB" w:rsidP="004C3BEB">
      <w:pPr>
        <w:jc w:val="center"/>
        <w:rPr>
          <w:b/>
          <w:color w:val="3C485E"/>
          <w:sz w:val="24"/>
          <w:szCs w:val="24"/>
        </w:rPr>
      </w:pPr>
      <w:r w:rsidRPr="00BA4D51">
        <w:rPr>
          <w:b/>
          <w:color w:val="3C485E"/>
          <w:sz w:val="24"/>
          <w:szCs w:val="24"/>
        </w:rPr>
        <w:t>TAIKOMAS PAGRINDINEI SĄSKAITAI</w:t>
      </w:r>
      <w:r w:rsidR="00C05E64">
        <w:rPr>
          <w:b/>
          <w:color w:val="3C485E"/>
          <w:sz w:val="24"/>
          <w:szCs w:val="24"/>
        </w:rPr>
        <w:t xml:space="preserve"> (fiziniams asmenims, ne verslo subjektams)</w:t>
      </w:r>
    </w:p>
    <w:p w14:paraId="78C887DD" w14:textId="4E097AEF" w:rsidR="00233A36" w:rsidRPr="00BC4F47" w:rsidRDefault="00233A36" w:rsidP="00233A36">
      <w:pPr>
        <w:jc w:val="center"/>
        <w:rPr>
          <w:bCs/>
          <w:i/>
          <w:iCs/>
          <w:color w:val="3C485E"/>
        </w:rPr>
      </w:pPr>
      <w:r w:rsidRPr="00BC4F47">
        <w:rPr>
          <w:bCs/>
          <w:i/>
          <w:iCs/>
          <w:color w:val="3C485E"/>
        </w:rPr>
        <w:t>Socialiai remtiniems asmenims taikomas lengvatinis paslaugų krepšeli</w:t>
      </w:r>
      <w:r w:rsidR="004C3BEB" w:rsidRPr="00BC4F47">
        <w:rPr>
          <w:bCs/>
          <w:i/>
          <w:iCs/>
          <w:color w:val="3C485E"/>
        </w:rPr>
        <w:t>o mokestis</w:t>
      </w:r>
      <w:r w:rsidRPr="00BC4F47">
        <w:rPr>
          <w:bCs/>
          <w:i/>
          <w:iCs/>
          <w:color w:val="3C485E"/>
        </w:rPr>
        <w:t xml:space="preserve"> </w:t>
      </w:r>
      <w:r w:rsidRPr="00D66B29">
        <w:rPr>
          <w:b/>
          <w:i/>
          <w:iCs/>
          <w:color w:val="3C485E"/>
        </w:rPr>
        <w:t>0,</w:t>
      </w:r>
      <w:r w:rsidR="00A56B68">
        <w:rPr>
          <w:b/>
          <w:i/>
          <w:iCs/>
          <w:color w:val="3C485E"/>
        </w:rPr>
        <w:t>50</w:t>
      </w:r>
      <w:r w:rsidRPr="00D66B29">
        <w:rPr>
          <w:b/>
          <w:i/>
          <w:iCs/>
          <w:color w:val="3C485E"/>
        </w:rPr>
        <w:t xml:space="preserve"> EUR/MĖN</w:t>
      </w:r>
      <w:r w:rsidR="004C3BEB" w:rsidRPr="00D66B29">
        <w:rPr>
          <w:b/>
          <w:i/>
          <w:iCs/>
          <w:color w:val="3C485E"/>
        </w:rPr>
        <w:t>.</w:t>
      </w:r>
    </w:p>
    <w:p w14:paraId="6740987B" w14:textId="77777777" w:rsidR="00233A36" w:rsidRPr="009E451E" w:rsidRDefault="00233A36" w:rsidP="00233A36">
      <w:pPr>
        <w:rPr>
          <w:rFonts w:ascii="Calibri" w:eastAsia="Times New Roman" w:hAnsi="Calibri" w:cs="Times New Roman"/>
          <w:i/>
          <w:color w:val="525252" w:themeColor="accent3" w:themeShade="80"/>
          <w:sz w:val="24"/>
          <w:szCs w:val="24"/>
          <w:lang w:eastAsia="lt-LT"/>
        </w:rPr>
      </w:pPr>
    </w:p>
    <w:p w14:paraId="34268E4F" w14:textId="0A8F56BD" w:rsidR="00233A36" w:rsidRPr="00F22C83" w:rsidRDefault="004C3BEB" w:rsidP="00BC4F47">
      <w:pPr>
        <w:pStyle w:val="Sraopastraipa"/>
        <w:numPr>
          <w:ilvl w:val="0"/>
          <w:numId w:val="4"/>
        </w:numPr>
        <w:rPr>
          <w:rFonts w:ascii="Calibri" w:eastAsia="Times New Roman" w:hAnsi="Calibri" w:cs="Times New Roman"/>
          <w:b/>
          <w:i/>
          <w:sz w:val="24"/>
          <w:szCs w:val="24"/>
          <w:lang w:eastAsia="lt-LT"/>
        </w:rPr>
      </w:pPr>
      <w:r w:rsidRPr="00F22C83">
        <w:rPr>
          <w:rFonts w:ascii="Calibri" w:eastAsia="Times New Roman" w:hAnsi="Calibri" w:cs="Times New Roman"/>
          <w:sz w:val="24"/>
          <w:szCs w:val="24"/>
          <w:lang w:eastAsia="lt-LT"/>
        </w:rPr>
        <w:t>S</w:t>
      </w:r>
      <w:r w:rsidR="00233A36" w:rsidRPr="00F22C83">
        <w:rPr>
          <w:rFonts w:ascii="Calibri" w:eastAsia="Times New Roman" w:hAnsi="Calibri" w:cs="Times New Roman"/>
          <w:sz w:val="24"/>
          <w:szCs w:val="24"/>
          <w:lang w:eastAsia="lt-LT"/>
        </w:rPr>
        <w:t>ąskaitos atidarymas</w:t>
      </w:r>
      <w:r w:rsidR="00A56B68">
        <w:rPr>
          <w:rFonts w:ascii="Calibri" w:eastAsia="Times New Roman" w:hAnsi="Calibri" w:cs="Times New Roman"/>
          <w:sz w:val="24"/>
          <w:szCs w:val="24"/>
          <w:lang w:eastAsia="lt-LT"/>
        </w:rPr>
        <w:t xml:space="preserve"> ir tvarkymas</w:t>
      </w:r>
      <w:r w:rsidR="00D4549C">
        <w:rPr>
          <w:rFonts w:ascii="Calibri" w:eastAsia="Times New Roman" w:hAnsi="Calibri" w:cs="Times New Roman"/>
          <w:sz w:val="24"/>
          <w:szCs w:val="24"/>
          <w:lang w:eastAsia="lt-LT"/>
        </w:rPr>
        <w:t>.</w:t>
      </w:r>
    </w:p>
    <w:p w14:paraId="61F2FD0C" w14:textId="77777777" w:rsidR="00F22C83" w:rsidRPr="00F22C83" w:rsidRDefault="00F22C83" w:rsidP="00F22C83">
      <w:pPr>
        <w:pStyle w:val="Sraopastraipa"/>
        <w:rPr>
          <w:rFonts w:ascii="Calibri" w:eastAsia="Times New Roman" w:hAnsi="Calibri" w:cs="Times New Roman"/>
          <w:b/>
          <w:i/>
          <w:sz w:val="24"/>
          <w:szCs w:val="24"/>
          <w:lang w:eastAsia="lt-LT"/>
        </w:rPr>
      </w:pPr>
    </w:p>
    <w:p w14:paraId="462E4E8E" w14:textId="2BCAC6E0" w:rsidR="00233A36" w:rsidRPr="00F22C83" w:rsidRDefault="002F2DF6" w:rsidP="00BC4F47">
      <w:pPr>
        <w:pStyle w:val="Sraopastraipa"/>
        <w:numPr>
          <w:ilvl w:val="0"/>
          <w:numId w:val="4"/>
        </w:numPr>
        <w:rPr>
          <w:rFonts w:ascii="Calibri" w:eastAsia="Times New Roman" w:hAnsi="Calibri" w:cs="Times New Roman"/>
          <w:b/>
          <w:i/>
          <w:sz w:val="24"/>
          <w:szCs w:val="24"/>
          <w:lang w:eastAsia="lt-LT"/>
        </w:rPr>
      </w:pPr>
      <w:r>
        <w:rPr>
          <w:rFonts w:ascii="Calibri" w:eastAsia="Times New Roman" w:hAnsi="Calibri" w:cs="Times New Roman"/>
          <w:sz w:val="24"/>
          <w:szCs w:val="24"/>
          <w:lang w:eastAsia="lt-LT"/>
        </w:rPr>
        <w:t>El. bankininkystė</w:t>
      </w:r>
      <w:r w:rsidR="00233A36" w:rsidRPr="00F22C83">
        <w:rPr>
          <w:rFonts w:ascii="Calibri" w:eastAsia="Times New Roman" w:hAnsi="Calibri" w:cs="Times New Roman"/>
          <w:sz w:val="24"/>
          <w:szCs w:val="24"/>
          <w:lang w:eastAsia="lt-LT"/>
        </w:rPr>
        <w:t xml:space="preserve">, </w:t>
      </w:r>
      <w:r w:rsidR="00B04DA5">
        <w:rPr>
          <w:rFonts w:ascii="Calibri" w:eastAsia="Times New Roman" w:hAnsi="Calibri" w:cs="Times New Roman"/>
          <w:sz w:val="24"/>
          <w:szCs w:val="24"/>
          <w:lang w:eastAsia="lt-LT"/>
        </w:rPr>
        <w:t xml:space="preserve">saugi </w:t>
      </w:r>
      <w:r w:rsidR="00233A36" w:rsidRPr="00F22C83">
        <w:rPr>
          <w:rFonts w:ascii="Calibri" w:eastAsia="Times New Roman" w:hAnsi="Calibri" w:cs="Times New Roman"/>
          <w:sz w:val="24"/>
          <w:szCs w:val="24"/>
          <w:lang w:eastAsia="lt-LT"/>
        </w:rPr>
        <w:t xml:space="preserve">sąskaitos valdymo ir prisijungimo prie </w:t>
      </w:r>
      <w:r w:rsidR="00D4549C">
        <w:rPr>
          <w:rFonts w:ascii="Calibri" w:eastAsia="Times New Roman" w:hAnsi="Calibri" w:cs="Times New Roman"/>
          <w:sz w:val="24"/>
          <w:szCs w:val="24"/>
          <w:lang w:eastAsia="lt-LT"/>
        </w:rPr>
        <w:t>jos</w:t>
      </w:r>
      <w:r w:rsidR="00233A36" w:rsidRPr="00F22C83">
        <w:rPr>
          <w:rFonts w:ascii="Calibri" w:eastAsia="Times New Roman" w:hAnsi="Calibri" w:cs="Times New Roman"/>
          <w:sz w:val="24"/>
          <w:szCs w:val="24"/>
          <w:lang w:eastAsia="lt-LT"/>
        </w:rPr>
        <w:t xml:space="preserve"> priemonė - mobilusis parašas</w:t>
      </w:r>
      <w:r w:rsidR="00B04DA5">
        <w:rPr>
          <w:rFonts w:ascii="Calibri" w:eastAsia="Times New Roman" w:hAnsi="Calibri" w:cs="Times New Roman"/>
          <w:sz w:val="24"/>
          <w:szCs w:val="24"/>
          <w:lang w:eastAsia="lt-LT"/>
        </w:rPr>
        <w:t>, speciali programėlė</w:t>
      </w:r>
      <w:r w:rsidR="00091A50">
        <w:rPr>
          <w:rFonts w:ascii="Calibri" w:eastAsia="Times New Roman" w:hAnsi="Calibri" w:cs="Times New Roman"/>
          <w:sz w:val="24"/>
          <w:szCs w:val="24"/>
          <w:lang w:eastAsia="lt-LT"/>
        </w:rPr>
        <w:t xml:space="preserve"> ir pan.</w:t>
      </w:r>
    </w:p>
    <w:p w14:paraId="30CF4D53" w14:textId="77777777" w:rsidR="00F22C83" w:rsidRPr="00F22C83" w:rsidRDefault="00F22C83" w:rsidP="00F22C83">
      <w:pPr>
        <w:pStyle w:val="Sraopastraipa"/>
        <w:rPr>
          <w:rFonts w:ascii="Calibri" w:eastAsia="Times New Roman" w:hAnsi="Calibri" w:cs="Times New Roman"/>
          <w:b/>
          <w:i/>
          <w:sz w:val="24"/>
          <w:szCs w:val="24"/>
          <w:lang w:eastAsia="lt-LT"/>
        </w:rPr>
      </w:pPr>
    </w:p>
    <w:p w14:paraId="79887FF7" w14:textId="24A50CAA" w:rsidR="00233A36" w:rsidRPr="00BA4349" w:rsidRDefault="00261C0B" w:rsidP="00BC4F47">
      <w:pPr>
        <w:pStyle w:val="Sraopastraipa"/>
        <w:numPr>
          <w:ilvl w:val="0"/>
          <w:numId w:val="4"/>
        </w:numPr>
        <w:rPr>
          <w:rFonts w:ascii="Calibri" w:eastAsia="Times New Roman" w:hAnsi="Calibri" w:cs="Times New Roman"/>
          <w:sz w:val="24"/>
          <w:szCs w:val="24"/>
          <w:lang w:eastAsia="lt-LT"/>
        </w:rPr>
      </w:pPr>
      <w:r>
        <w:rPr>
          <w:rFonts w:ascii="Calibri" w:eastAsia="Times New Roman" w:hAnsi="Calibri" w:cs="Times New Roman"/>
          <w:sz w:val="24"/>
          <w:szCs w:val="24"/>
          <w:lang w:eastAsia="lt-LT"/>
        </w:rPr>
        <w:t>G</w:t>
      </w:r>
      <w:r w:rsidR="00233A36" w:rsidRPr="00BA4349">
        <w:rPr>
          <w:rFonts w:ascii="Calibri" w:eastAsia="Times New Roman" w:hAnsi="Calibri" w:cs="Times New Roman"/>
          <w:sz w:val="24"/>
          <w:szCs w:val="24"/>
          <w:lang w:eastAsia="lt-LT"/>
        </w:rPr>
        <w:t>rynųjų pinigų įmokėjimas į sąskaitą kredito unijos aptarnavimo vietose</w:t>
      </w:r>
      <w:r>
        <w:rPr>
          <w:rFonts w:ascii="Calibri" w:eastAsia="Times New Roman" w:hAnsi="Calibri" w:cs="Times New Roman"/>
          <w:sz w:val="24"/>
          <w:szCs w:val="24"/>
          <w:lang w:eastAsia="lt-LT"/>
        </w:rPr>
        <w:t>.</w:t>
      </w:r>
    </w:p>
    <w:p w14:paraId="0187ED7B" w14:textId="77777777" w:rsidR="00F22C83" w:rsidRPr="00F22C83" w:rsidRDefault="00F22C83" w:rsidP="00F22C83">
      <w:pPr>
        <w:pStyle w:val="Sraopastraipa"/>
        <w:rPr>
          <w:rFonts w:ascii="Calibri" w:eastAsia="Times New Roman" w:hAnsi="Calibri" w:cs="Times New Roman"/>
          <w:sz w:val="24"/>
          <w:szCs w:val="24"/>
          <w:lang w:eastAsia="lt-LT"/>
        </w:rPr>
      </w:pPr>
    </w:p>
    <w:p w14:paraId="04A21388" w14:textId="5B1D02AE" w:rsidR="00233A36" w:rsidRPr="00F22C83" w:rsidRDefault="00026653" w:rsidP="00BC4F47">
      <w:pPr>
        <w:pStyle w:val="Sraopastraipa"/>
        <w:numPr>
          <w:ilvl w:val="0"/>
          <w:numId w:val="4"/>
        </w:numPr>
        <w:rPr>
          <w:rFonts w:ascii="Calibri" w:eastAsia="Times New Roman" w:hAnsi="Calibri" w:cs="Times New Roman"/>
          <w:b/>
          <w:i/>
          <w:sz w:val="24"/>
          <w:szCs w:val="24"/>
          <w:lang w:eastAsia="lt-LT"/>
        </w:rPr>
      </w:pPr>
      <w:r>
        <w:rPr>
          <w:rFonts w:ascii="Calibri" w:eastAsia="Times New Roman" w:hAnsi="Calibri" w:cs="Times New Roman"/>
          <w:sz w:val="24"/>
          <w:szCs w:val="24"/>
          <w:lang w:eastAsia="lt-LT"/>
        </w:rPr>
        <w:t xml:space="preserve">Į </w:t>
      </w:r>
      <w:r w:rsidR="0040003E">
        <w:rPr>
          <w:rFonts w:ascii="Calibri" w:eastAsia="Times New Roman" w:hAnsi="Calibri" w:cs="Times New Roman"/>
          <w:sz w:val="24"/>
          <w:szCs w:val="24"/>
          <w:lang w:eastAsia="lt-LT"/>
        </w:rPr>
        <w:t xml:space="preserve">sąskaitą </w:t>
      </w:r>
      <w:r w:rsidR="00233A36" w:rsidRPr="00F22C83">
        <w:rPr>
          <w:rFonts w:ascii="Calibri" w:eastAsia="Times New Roman" w:hAnsi="Calibri" w:cs="Times New Roman"/>
          <w:sz w:val="24"/>
          <w:szCs w:val="24"/>
          <w:lang w:eastAsia="lt-LT"/>
        </w:rPr>
        <w:t>gautų mokėjimų eurais įskaitymas</w:t>
      </w:r>
      <w:r w:rsidR="00B3759A">
        <w:rPr>
          <w:rFonts w:ascii="Calibri" w:eastAsia="Times New Roman" w:hAnsi="Calibri" w:cs="Times New Roman"/>
          <w:sz w:val="24"/>
          <w:szCs w:val="24"/>
          <w:lang w:eastAsia="lt-LT"/>
        </w:rPr>
        <w:t>.</w:t>
      </w:r>
    </w:p>
    <w:p w14:paraId="75E0FCE6" w14:textId="77777777" w:rsidR="00F22C83" w:rsidRPr="00F22C83" w:rsidRDefault="00F22C83" w:rsidP="00F22C83">
      <w:pPr>
        <w:pStyle w:val="Sraopastraipa"/>
        <w:rPr>
          <w:rFonts w:ascii="Calibri" w:eastAsia="Times New Roman" w:hAnsi="Calibri" w:cs="Times New Roman"/>
          <w:b/>
          <w:i/>
          <w:sz w:val="24"/>
          <w:szCs w:val="24"/>
          <w:lang w:eastAsia="lt-LT"/>
        </w:rPr>
      </w:pPr>
    </w:p>
    <w:p w14:paraId="58D3F1FE" w14:textId="76FB803E" w:rsidR="00233A36" w:rsidRPr="007C6AD7" w:rsidRDefault="00931169" w:rsidP="00BC4F47">
      <w:pPr>
        <w:pStyle w:val="Sraopastraipa"/>
        <w:numPr>
          <w:ilvl w:val="0"/>
          <w:numId w:val="4"/>
        </w:numPr>
        <w:rPr>
          <w:rFonts w:ascii="Calibri" w:eastAsia="Times New Roman" w:hAnsi="Calibri" w:cs="Times New Roman"/>
          <w:b/>
          <w:i/>
          <w:sz w:val="24"/>
          <w:szCs w:val="24"/>
          <w:lang w:eastAsia="lt-LT"/>
        </w:rPr>
      </w:pPr>
      <w:r w:rsidRPr="007C6AD7">
        <w:rPr>
          <w:rFonts w:ascii="Calibri" w:eastAsia="Times New Roman" w:hAnsi="Calibri" w:cs="Times New Roman"/>
          <w:sz w:val="24"/>
          <w:szCs w:val="24"/>
          <w:lang w:eastAsia="lt-LT"/>
        </w:rPr>
        <w:t>Mokėjimo</w:t>
      </w:r>
      <w:r w:rsidR="00233A36" w:rsidRPr="007C6AD7">
        <w:rPr>
          <w:rFonts w:ascii="Calibri" w:eastAsia="Times New Roman" w:hAnsi="Calibri" w:cs="Times New Roman"/>
          <w:sz w:val="24"/>
          <w:szCs w:val="24"/>
          <w:lang w:eastAsia="lt-LT"/>
        </w:rPr>
        <w:t xml:space="preserve"> kortelė</w:t>
      </w:r>
      <w:r w:rsidR="00D932B9">
        <w:rPr>
          <w:rFonts w:ascii="Calibri" w:eastAsia="Times New Roman" w:hAnsi="Calibri" w:cs="Times New Roman"/>
          <w:sz w:val="24"/>
          <w:szCs w:val="24"/>
          <w:lang w:eastAsia="lt-LT"/>
        </w:rPr>
        <w:t>, bei atsiskaitymai</w:t>
      </w:r>
      <w:r w:rsidR="00053C9C">
        <w:rPr>
          <w:rFonts w:ascii="Calibri" w:eastAsia="Times New Roman" w:hAnsi="Calibri" w:cs="Times New Roman"/>
          <w:sz w:val="24"/>
          <w:szCs w:val="24"/>
          <w:lang w:eastAsia="lt-LT"/>
        </w:rPr>
        <w:t xml:space="preserve"> ja prekybos vietose ir internetu.</w:t>
      </w:r>
    </w:p>
    <w:p w14:paraId="33483547" w14:textId="77777777" w:rsidR="00F22C83" w:rsidRPr="00F22C83" w:rsidRDefault="00F22C83" w:rsidP="00F22C83">
      <w:pPr>
        <w:pStyle w:val="Sraopastraipa"/>
        <w:rPr>
          <w:rFonts w:ascii="Calibri" w:eastAsia="Times New Roman" w:hAnsi="Calibri" w:cs="Times New Roman"/>
          <w:b/>
          <w:i/>
          <w:sz w:val="24"/>
          <w:szCs w:val="24"/>
          <w:highlight w:val="yellow"/>
          <w:lang w:eastAsia="lt-LT"/>
        </w:rPr>
      </w:pPr>
    </w:p>
    <w:p w14:paraId="55F76FD8" w14:textId="37315023" w:rsidR="00233A36" w:rsidRPr="00F22C83" w:rsidRDefault="00233A36" w:rsidP="00BC4F47">
      <w:pPr>
        <w:pStyle w:val="Sraopastraipa"/>
        <w:numPr>
          <w:ilvl w:val="0"/>
          <w:numId w:val="4"/>
        </w:numPr>
        <w:rPr>
          <w:rFonts w:ascii="Calibri" w:eastAsia="Times New Roman" w:hAnsi="Calibri" w:cs="Times New Roman"/>
          <w:b/>
          <w:i/>
          <w:sz w:val="24"/>
          <w:szCs w:val="24"/>
          <w:lang w:eastAsia="lt-LT"/>
        </w:rPr>
      </w:pPr>
      <w:r w:rsidRPr="00F22C83">
        <w:rPr>
          <w:rFonts w:ascii="Calibri" w:eastAsia="Times New Roman" w:hAnsi="Calibri" w:cs="Times New Roman"/>
          <w:sz w:val="24"/>
          <w:szCs w:val="24"/>
          <w:lang w:eastAsia="lt-LT"/>
        </w:rPr>
        <w:t>1</w:t>
      </w:r>
      <w:r w:rsidR="000519C1">
        <w:rPr>
          <w:rFonts w:ascii="Calibri" w:eastAsia="Times New Roman" w:hAnsi="Calibri" w:cs="Times New Roman"/>
          <w:sz w:val="24"/>
          <w:szCs w:val="24"/>
          <w:lang w:eastAsia="lt-LT"/>
        </w:rPr>
        <w:t>5</w:t>
      </w:r>
      <w:r w:rsidRPr="00F22C83">
        <w:rPr>
          <w:rFonts w:ascii="Calibri" w:eastAsia="Times New Roman" w:hAnsi="Calibri" w:cs="Times New Roman"/>
          <w:sz w:val="24"/>
          <w:szCs w:val="24"/>
          <w:lang w:eastAsia="lt-LT"/>
        </w:rPr>
        <w:t xml:space="preserve"> bet </w:t>
      </w:r>
      <w:r w:rsidR="00152829">
        <w:rPr>
          <w:rFonts w:ascii="Calibri" w:eastAsia="Times New Roman" w:hAnsi="Calibri" w:cs="Times New Roman"/>
          <w:sz w:val="24"/>
          <w:szCs w:val="24"/>
          <w:lang w:eastAsia="lt-LT"/>
        </w:rPr>
        <w:t>kokių</w:t>
      </w:r>
      <w:r w:rsidRPr="00F22C83">
        <w:rPr>
          <w:rFonts w:ascii="Calibri" w:eastAsia="Times New Roman" w:hAnsi="Calibri" w:cs="Times New Roman"/>
          <w:sz w:val="24"/>
          <w:szCs w:val="24"/>
          <w:lang w:eastAsia="lt-LT"/>
        </w:rPr>
        <w:t xml:space="preserve"> pervedimų eurais internetu </w:t>
      </w:r>
      <w:r w:rsidR="00CE4B22">
        <w:rPr>
          <w:rFonts w:ascii="Calibri" w:eastAsia="Times New Roman" w:hAnsi="Calibri" w:cs="Times New Roman"/>
          <w:sz w:val="24"/>
          <w:szCs w:val="24"/>
          <w:lang w:eastAsia="lt-LT"/>
        </w:rPr>
        <w:t>kas</w:t>
      </w:r>
      <w:r w:rsidRPr="00F22C83">
        <w:rPr>
          <w:rFonts w:ascii="Calibri" w:eastAsia="Times New Roman" w:hAnsi="Calibri" w:cs="Times New Roman"/>
          <w:sz w:val="24"/>
          <w:szCs w:val="24"/>
          <w:lang w:eastAsia="lt-LT"/>
        </w:rPr>
        <w:t xml:space="preserve"> mėnesį, įskaitant</w:t>
      </w:r>
      <w:r w:rsidR="00CE4B22">
        <w:rPr>
          <w:rFonts w:ascii="Calibri" w:eastAsia="Times New Roman" w:hAnsi="Calibri" w:cs="Times New Roman"/>
          <w:sz w:val="24"/>
          <w:szCs w:val="24"/>
          <w:lang w:eastAsia="lt-LT"/>
        </w:rPr>
        <w:t xml:space="preserve"> momentinius mokėjimus</w:t>
      </w:r>
      <w:r w:rsidR="00B5421A">
        <w:rPr>
          <w:rFonts w:ascii="Calibri" w:eastAsia="Times New Roman" w:hAnsi="Calibri" w:cs="Times New Roman"/>
          <w:sz w:val="24"/>
          <w:szCs w:val="24"/>
          <w:lang w:eastAsia="lt-LT"/>
        </w:rPr>
        <w:t>,</w:t>
      </w:r>
      <w:r w:rsidRPr="00F22C83">
        <w:rPr>
          <w:rFonts w:ascii="Calibri" w:eastAsia="Times New Roman" w:hAnsi="Calibri" w:cs="Times New Roman"/>
          <w:sz w:val="24"/>
          <w:szCs w:val="24"/>
          <w:lang w:eastAsia="lt-LT"/>
        </w:rPr>
        <w:t xml:space="preserve"> įmokas, </w:t>
      </w:r>
      <w:r w:rsidR="00B5421A">
        <w:rPr>
          <w:rFonts w:ascii="Calibri" w:eastAsia="Times New Roman" w:hAnsi="Calibri" w:cs="Times New Roman"/>
          <w:sz w:val="24"/>
          <w:szCs w:val="24"/>
          <w:lang w:eastAsia="lt-LT"/>
        </w:rPr>
        <w:t>e. sąskaitų apmokė</w:t>
      </w:r>
      <w:r w:rsidR="00E70921">
        <w:rPr>
          <w:rFonts w:ascii="Calibri" w:eastAsia="Times New Roman" w:hAnsi="Calibri" w:cs="Times New Roman"/>
          <w:sz w:val="24"/>
          <w:szCs w:val="24"/>
          <w:lang w:eastAsia="lt-LT"/>
        </w:rPr>
        <w:t xml:space="preserve">jimą, </w:t>
      </w:r>
      <w:r w:rsidRPr="00F22C83">
        <w:rPr>
          <w:rFonts w:ascii="Calibri" w:eastAsia="Times New Roman" w:hAnsi="Calibri" w:cs="Times New Roman"/>
          <w:sz w:val="24"/>
          <w:szCs w:val="24"/>
          <w:lang w:eastAsia="lt-LT"/>
        </w:rPr>
        <w:t>pervedimus kredito unijos viduje ir į kitus mokėjimo paslaugų teikėjus SEPA šalyse</w:t>
      </w:r>
      <w:r w:rsidR="00D66B29">
        <w:rPr>
          <w:rFonts w:ascii="Calibri" w:eastAsia="Times New Roman" w:hAnsi="Calibri" w:cs="Times New Roman"/>
          <w:sz w:val="24"/>
          <w:szCs w:val="24"/>
          <w:lang w:eastAsia="lt-LT"/>
        </w:rPr>
        <w:t xml:space="preserve"> </w:t>
      </w:r>
      <w:r w:rsidR="00D66B29" w:rsidRPr="00D66B29">
        <w:rPr>
          <w:rFonts w:ascii="Calibri" w:eastAsia="Times New Roman" w:hAnsi="Calibri" w:cs="Times New Roman"/>
          <w:color w:val="009CA2"/>
          <w:sz w:val="24"/>
          <w:szCs w:val="24"/>
          <w:lang w:eastAsia="lt-LT"/>
        </w:rPr>
        <w:t>*</w:t>
      </w:r>
    </w:p>
    <w:p w14:paraId="089EB19C" w14:textId="77777777" w:rsidR="00F22C83" w:rsidRPr="00F22C83" w:rsidRDefault="00F22C83" w:rsidP="00F22C83">
      <w:pPr>
        <w:pStyle w:val="Sraopastraipa"/>
        <w:rPr>
          <w:rFonts w:ascii="Calibri" w:eastAsia="Times New Roman" w:hAnsi="Calibri" w:cs="Times New Roman"/>
          <w:b/>
          <w:i/>
          <w:sz w:val="24"/>
          <w:szCs w:val="24"/>
          <w:lang w:eastAsia="lt-LT"/>
        </w:rPr>
      </w:pPr>
    </w:p>
    <w:p w14:paraId="09D8A2DB" w14:textId="084CF4EA" w:rsidR="00F22C83" w:rsidRPr="00F22C83" w:rsidRDefault="00233A36" w:rsidP="00BC4F47">
      <w:pPr>
        <w:pStyle w:val="Sraopastraipa"/>
        <w:numPr>
          <w:ilvl w:val="0"/>
          <w:numId w:val="4"/>
        </w:numPr>
        <w:rPr>
          <w:rFonts w:ascii="Calibri" w:eastAsia="Times New Roman" w:hAnsi="Calibri" w:cs="Times New Roman"/>
          <w:b/>
          <w:i/>
          <w:sz w:val="24"/>
          <w:szCs w:val="24"/>
          <w:lang w:eastAsia="lt-LT"/>
        </w:rPr>
      </w:pPr>
      <w:r w:rsidRPr="00F22C83">
        <w:rPr>
          <w:rFonts w:ascii="Calibri" w:eastAsia="Times New Roman" w:hAnsi="Calibri" w:cs="Times New Roman"/>
          <w:sz w:val="24"/>
          <w:szCs w:val="24"/>
          <w:lang w:eastAsia="lt-LT"/>
        </w:rPr>
        <w:t xml:space="preserve">Grynųjų pinigų išmokėjimas </w:t>
      </w:r>
      <w:r w:rsidR="00F22C83" w:rsidRPr="00F22C83">
        <w:rPr>
          <w:rFonts w:ascii="Calibri" w:eastAsia="Times New Roman" w:hAnsi="Calibri" w:cs="Times New Roman"/>
          <w:sz w:val="24"/>
          <w:szCs w:val="24"/>
          <w:lang w:eastAsia="lt-LT"/>
        </w:rPr>
        <w:t>iki</w:t>
      </w:r>
      <w:r w:rsidRPr="00F22C83">
        <w:rPr>
          <w:rFonts w:ascii="Calibri" w:eastAsia="Times New Roman" w:hAnsi="Calibri" w:cs="Times New Roman"/>
          <w:sz w:val="24"/>
          <w:szCs w:val="24"/>
          <w:lang w:eastAsia="lt-LT"/>
        </w:rPr>
        <w:t xml:space="preserve"> </w:t>
      </w:r>
      <w:r w:rsidR="002E5691">
        <w:rPr>
          <w:rFonts w:ascii="Calibri" w:eastAsia="Times New Roman" w:hAnsi="Calibri" w:cs="Times New Roman"/>
          <w:sz w:val="24"/>
          <w:szCs w:val="24"/>
          <w:lang w:eastAsia="lt-LT"/>
        </w:rPr>
        <w:t>80</w:t>
      </w:r>
      <w:r w:rsidRPr="00F22C83">
        <w:rPr>
          <w:rFonts w:ascii="Calibri" w:eastAsia="Times New Roman" w:hAnsi="Calibri" w:cs="Times New Roman"/>
          <w:sz w:val="24"/>
          <w:szCs w:val="24"/>
          <w:lang w:eastAsia="lt-LT"/>
        </w:rPr>
        <w:t>0 eurų per mėnesį kredito unijos aptarnavimo vietose</w:t>
      </w:r>
      <w:r w:rsidR="00DB009D">
        <w:rPr>
          <w:rFonts w:ascii="Calibri" w:eastAsia="Times New Roman" w:hAnsi="Calibri" w:cs="Times New Roman"/>
          <w:sz w:val="24"/>
          <w:szCs w:val="24"/>
          <w:lang w:eastAsia="lt-LT"/>
        </w:rPr>
        <w:t xml:space="preserve"> jei krepšelis pritaikytas einamajai </w:t>
      </w:r>
      <w:r w:rsidR="0021342F">
        <w:rPr>
          <w:rFonts w:ascii="Calibri" w:eastAsia="Times New Roman" w:hAnsi="Calibri" w:cs="Times New Roman"/>
          <w:sz w:val="24"/>
          <w:szCs w:val="24"/>
          <w:lang w:eastAsia="lt-LT"/>
        </w:rPr>
        <w:t>sąskaitai</w:t>
      </w:r>
      <w:r w:rsidR="00D66B29">
        <w:rPr>
          <w:rFonts w:ascii="Calibri" w:eastAsia="Times New Roman" w:hAnsi="Calibri" w:cs="Times New Roman"/>
          <w:sz w:val="24"/>
          <w:szCs w:val="24"/>
          <w:lang w:eastAsia="lt-LT"/>
        </w:rPr>
        <w:t xml:space="preserve"> </w:t>
      </w:r>
      <w:r w:rsidR="008C48E5">
        <w:rPr>
          <w:rFonts w:ascii="Calibri" w:eastAsia="Times New Roman" w:hAnsi="Calibri" w:cs="Times New Roman"/>
          <w:sz w:val="24"/>
          <w:szCs w:val="24"/>
          <w:lang w:eastAsia="lt-LT"/>
        </w:rPr>
        <w:t>ar bankų</w:t>
      </w:r>
      <w:r w:rsidR="000C11A7">
        <w:rPr>
          <w:rFonts w:ascii="Calibri" w:eastAsia="Times New Roman" w:hAnsi="Calibri" w:cs="Times New Roman"/>
          <w:sz w:val="24"/>
          <w:szCs w:val="24"/>
          <w:lang w:eastAsia="lt-LT"/>
        </w:rPr>
        <w:t xml:space="preserve"> bankomatų tinkle</w:t>
      </w:r>
      <w:r w:rsidR="0021342F">
        <w:rPr>
          <w:rFonts w:ascii="Calibri" w:eastAsia="Times New Roman" w:hAnsi="Calibri" w:cs="Times New Roman"/>
          <w:sz w:val="24"/>
          <w:szCs w:val="24"/>
          <w:lang w:eastAsia="lt-LT"/>
        </w:rPr>
        <w:t xml:space="preserve"> jei krepšelis pritaikytas </w:t>
      </w:r>
      <w:r w:rsidR="001C391B">
        <w:rPr>
          <w:rFonts w:ascii="Calibri" w:eastAsia="Times New Roman" w:hAnsi="Calibri" w:cs="Times New Roman"/>
          <w:sz w:val="24"/>
          <w:szCs w:val="24"/>
          <w:lang w:eastAsia="lt-LT"/>
        </w:rPr>
        <w:t>mokėjimo kortelės sąskaitai</w:t>
      </w:r>
      <w:r w:rsidR="00D66B29" w:rsidRPr="00D66B29">
        <w:rPr>
          <w:rFonts w:ascii="Calibri" w:eastAsia="Times New Roman" w:hAnsi="Calibri" w:cs="Times New Roman"/>
          <w:color w:val="009CA2"/>
          <w:sz w:val="24"/>
          <w:szCs w:val="24"/>
          <w:lang w:eastAsia="lt-LT"/>
        </w:rPr>
        <w:t>**</w:t>
      </w:r>
    </w:p>
    <w:p w14:paraId="46935C18" w14:textId="77777777" w:rsidR="00F22C83" w:rsidRPr="00F22C83" w:rsidRDefault="00F22C83" w:rsidP="00F22C83">
      <w:pPr>
        <w:pStyle w:val="Sraopastraipa"/>
        <w:rPr>
          <w:rFonts w:ascii="Calibri" w:eastAsia="Times New Roman" w:hAnsi="Calibri" w:cs="Times New Roman"/>
          <w:b/>
          <w:i/>
          <w:sz w:val="24"/>
          <w:szCs w:val="24"/>
          <w:lang w:eastAsia="lt-LT"/>
        </w:rPr>
      </w:pPr>
    </w:p>
    <w:p w14:paraId="7CF96B18" w14:textId="77777777" w:rsidR="00233A36" w:rsidRPr="009E451E" w:rsidRDefault="00233A36" w:rsidP="00233A36">
      <w:pPr>
        <w:pStyle w:val="Sraopastraipa"/>
        <w:rPr>
          <w:rFonts w:ascii="Calibri" w:eastAsia="Times New Roman" w:hAnsi="Calibri" w:cs="Times New Roman"/>
          <w:b/>
          <w:i/>
          <w:color w:val="525252" w:themeColor="accent3" w:themeShade="80"/>
          <w:sz w:val="24"/>
          <w:szCs w:val="24"/>
          <w:lang w:eastAsia="lt-LT"/>
        </w:rPr>
      </w:pPr>
    </w:p>
    <w:p w14:paraId="73B99405" w14:textId="4E9B7061" w:rsidR="00D66B29" w:rsidRPr="003079F4" w:rsidRDefault="00BC4F47" w:rsidP="00D66B29">
      <w:pPr>
        <w:tabs>
          <w:tab w:val="left" w:pos="3630"/>
        </w:tabs>
        <w:ind w:right="57"/>
        <w:jc w:val="both"/>
        <w:rPr>
          <w:i/>
          <w:iCs/>
          <w:color w:val="767171" w:themeColor="background2" w:themeShade="80"/>
          <w:lang w:eastAsia="lt-LT"/>
        </w:rPr>
      </w:pPr>
      <w:r w:rsidRPr="00D66B29">
        <w:rPr>
          <w:color w:val="009CA2"/>
          <w:lang w:eastAsia="lt-LT"/>
        </w:rPr>
        <w:t>*</w:t>
      </w:r>
      <w:r>
        <w:rPr>
          <w:color w:val="525252" w:themeColor="accent3" w:themeShade="80"/>
          <w:lang w:eastAsia="lt-LT"/>
        </w:rPr>
        <w:t xml:space="preserve">    </w:t>
      </w:r>
      <w:r w:rsidR="00F22C83">
        <w:rPr>
          <w:color w:val="525252" w:themeColor="accent3" w:themeShade="80"/>
          <w:lang w:eastAsia="lt-LT"/>
        </w:rPr>
        <w:t xml:space="preserve">  </w:t>
      </w:r>
      <w:r w:rsidR="00D66B29" w:rsidRPr="003079F4">
        <w:rPr>
          <w:i/>
          <w:iCs/>
          <w:color w:val="767171" w:themeColor="background2" w:themeShade="80"/>
          <w:lang w:eastAsia="lt-LT"/>
        </w:rPr>
        <w:t>Klientui per mėnesį viršijus 1</w:t>
      </w:r>
      <w:r w:rsidR="000F64AA">
        <w:rPr>
          <w:i/>
          <w:iCs/>
          <w:color w:val="767171" w:themeColor="background2" w:themeShade="80"/>
          <w:lang w:eastAsia="lt-LT"/>
        </w:rPr>
        <w:t>5</w:t>
      </w:r>
      <w:r w:rsidR="00D66B29" w:rsidRPr="003079F4">
        <w:rPr>
          <w:i/>
          <w:iCs/>
          <w:color w:val="767171" w:themeColor="background2" w:themeShade="80"/>
          <w:lang w:eastAsia="lt-LT"/>
        </w:rPr>
        <w:t xml:space="preserve"> pervedimų eurais internetu skaičių, taikomi unijos patvirtinti standartiniai įkainiai. </w:t>
      </w:r>
    </w:p>
    <w:p w14:paraId="1F7F15AA" w14:textId="380E462D" w:rsidR="00F22C83" w:rsidRDefault="00BC4F47" w:rsidP="00233A36">
      <w:pPr>
        <w:tabs>
          <w:tab w:val="left" w:pos="3630"/>
        </w:tabs>
        <w:ind w:right="57"/>
        <w:jc w:val="both"/>
        <w:rPr>
          <w:color w:val="525252" w:themeColor="accent3" w:themeShade="80"/>
          <w:lang w:eastAsia="lt-LT"/>
        </w:rPr>
      </w:pPr>
      <w:r w:rsidRPr="00D66B29">
        <w:rPr>
          <w:color w:val="009CA2"/>
          <w:lang w:eastAsia="lt-LT"/>
        </w:rPr>
        <w:t>**</w:t>
      </w:r>
      <w:r>
        <w:rPr>
          <w:color w:val="525252" w:themeColor="accent3" w:themeShade="80"/>
          <w:lang w:eastAsia="lt-LT"/>
        </w:rPr>
        <w:t xml:space="preserve"> </w:t>
      </w:r>
      <w:r w:rsidR="00F22C83">
        <w:rPr>
          <w:color w:val="525252" w:themeColor="accent3" w:themeShade="80"/>
          <w:lang w:eastAsia="lt-LT"/>
        </w:rPr>
        <w:t xml:space="preserve">  </w:t>
      </w:r>
      <w:r w:rsidR="00D66B29" w:rsidRPr="00A85DEB">
        <w:rPr>
          <w:i/>
          <w:iCs/>
          <w:color w:val="7B7B7B" w:themeColor="accent3" w:themeShade="BF"/>
          <w:lang w:eastAsia="lt-LT"/>
        </w:rPr>
        <w:t xml:space="preserve">Klientui kredito unijos aptarnavimo vietoje viršijus per mėnesį </w:t>
      </w:r>
      <w:r w:rsidR="00D66B29">
        <w:rPr>
          <w:i/>
          <w:iCs/>
          <w:color w:val="7B7B7B" w:themeColor="accent3" w:themeShade="BF"/>
          <w:lang w:val="lt-LT" w:eastAsia="lt-LT"/>
        </w:rPr>
        <w:t>iš</w:t>
      </w:r>
      <w:r w:rsidR="001D7766">
        <w:rPr>
          <w:i/>
          <w:iCs/>
          <w:color w:val="7B7B7B" w:themeColor="accent3" w:themeShade="BF"/>
          <w:lang w:val="lt-LT" w:eastAsia="lt-LT"/>
        </w:rPr>
        <w:t>mokėtų</w:t>
      </w:r>
      <w:r w:rsidR="00D66B29" w:rsidRPr="00A85DEB">
        <w:rPr>
          <w:i/>
          <w:iCs/>
          <w:color w:val="7B7B7B" w:themeColor="accent3" w:themeShade="BF"/>
          <w:lang w:eastAsia="lt-LT"/>
        </w:rPr>
        <w:t xml:space="preserve"> </w:t>
      </w:r>
      <w:r w:rsidR="00A81838">
        <w:rPr>
          <w:i/>
          <w:iCs/>
          <w:color w:val="7B7B7B" w:themeColor="accent3" w:themeShade="BF"/>
          <w:lang w:eastAsia="lt-LT"/>
        </w:rPr>
        <w:t>80</w:t>
      </w:r>
      <w:r w:rsidR="00D66B29">
        <w:rPr>
          <w:i/>
          <w:iCs/>
          <w:color w:val="7B7B7B" w:themeColor="accent3" w:themeShade="BF"/>
          <w:lang w:eastAsia="lt-LT"/>
        </w:rPr>
        <w:t>0</w:t>
      </w:r>
      <w:r w:rsidR="00D66B29" w:rsidRPr="00A85DEB">
        <w:rPr>
          <w:i/>
          <w:iCs/>
          <w:color w:val="7B7B7B" w:themeColor="accent3" w:themeShade="BF"/>
          <w:lang w:eastAsia="lt-LT"/>
        </w:rPr>
        <w:t xml:space="preserve"> eurų</w:t>
      </w:r>
      <w:r w:rsidR="00D66B29">
        <w:rPr>
          <w:i/>
          <w:iCs/>
          <w:color w:val="7B7B7B" w:themeColor="accent3" w:themeShade="BF"/>
          <w:lang w:eastAsia="lt-LT"/>
        </w:rPr>
        <w:t xml:space="preserve"> pinigų </w:t>
      </w:r>
      <w:r w:rsidR="00D66B29" w:rsidRPr="00A85DEB">
        <w:rPr>
          <w:i/>
          <w:iCs/>
          <w:color w:val="7B7B7B" w:themeColor="accent3" w:themeShade="BF"/>
          <w:lang w:eastAsia="lt-LT"/>
        </w:rPr>
        <w:t xml:space="preserve">sumą, </w:t>
      </w:r>
      <w:r w:rsidR="00D66B29">
        <w:rPr>
          <w:i/>
          <w:iCs/>
          <w:color w:val="7B7B7B" w:themeColor="accent3" w:themeShade="BF"/>
          <w:lang w:eastAsia="lt-LT"/>
        </w:rPr>
        <w:t>taikomi unijos patvirtinti standartiniai įkainiai</w:t>
      </w:r>
      <w:r w:rsidR="00D66B29" w:rsidRPr="00A85DEB">
        <w:rPr>
          <w:i/>
          <w:iCs/>
          <w:color w:val="7B7B7B" w:themeColor="accent3" w:themeShade="BF"/>
          <w:lang w:eastAsia="lt-LT"/>
        </w:rPr>
        <w:t>.</w:t>
      </w:r>
    </w:p>
    <w:sectPr w:rsidR="00F22C83" w:rsidSect="005779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134" w:bottom="3396" w:left="1134" w:header="0" w:footer="5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6EAAC" w14:textId="77777777" w:rsidR="003A2810" w:rsidRDefault="003A2810">
      <w:pPr>
        <w:spacing w:after="0" w:line="240" w:lineRule="auto"/>
      </w:pPr>
      <w:r>
        <w:separator/>
      </w:r>
    </w:p>
  </w:endnote>
  <w:endnote w:type="continuationSeparator" w:id="0">
    <w:p w14:paraId="42AA6DBA" w14:textId="77777777" w:rsidR="003A2810" w:rsidRDefault="003A2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ato Heavy">
    <w:altName w:val="Arial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FB81B" w14:textId="77777777" w:rsidR="006D7264" w:rsidRDefault="006D7264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Lentelstinklelis"/>
      <w:tblW w:w="0" w:type="auto"/>
      <w:tblLook w:val="04A0" w:firstRow="1" w:lastRow="0" w:firstColumn="1" w:lastColumn="0" w:noHBand="0" w:noVBand="1"/>
    </w:tblPr>
    <w:tblGrid>
      <w:gridCol w:w="355"/>
      <w:gridCol w:w="3240"/>
      <w:gridCol w:w="360"/>
      <w:gridCol w:w="1575"/>
      <w:gridCol w:w="315"/>
      <w:gridCol w:w="815"/>
      <w:gridCol w:w="360"/>
      <w:gridCol w:w="2353"/>
    </w:tblGrid>
    <w:tr w:rsidR="00C05E64" w14:paraId="17D3A136" w14:textId="77777777" w:rsidTr="0065764D">
      <w:trPr>
        <w:trHeight w:val="990"/>
      </w:trPr>
      <w:tc>
        <w:tcPr>
          <w:tcW w:w="355" w:type="dxa"/>
          <w:tcBorders>
            <w:top w:val="nil"/>
            <w:left w:val="nil"/>
            <w:bottom w:val="nil"/>
            <w:right w:val="nil"/>
          </w:tcBorders>
        </w:tcPr>
        <w:p w14:paraId="707AA9A5" w14:textId="77777777" w:rsidR="00E131F8" w:rsidRDefault="00E131F8" w:rsidP="00710880">
          <w:pPr>
            <w:pStyle w:val="Porat"/>
            <w:rPr>
              <w:noProof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2CCB1062" w14:textId="77777777" w:rsidR="00E131F8" w:rsidRPr="00710880" w:rsidRDefault="00E131F8" w:rsidP="00710880">
          <w:pPr>
            <w:pStyle w:val="Porat"/>
            <w:rPr>
              <w:rFonts w:ascii="Lato Heavy" w:hAnsi="Lato Heavy"/>
              <w:color w:val="3E495F"/>
              <w:sz w:val="14"/>
              <w:szCs w:val="14"/>
            </w:rPr>
          </w:pPr>
        </w:p>
      </w:tc>
      <w:tc>
        <w:tcPr>
          <w:tcW w:w="360" w:type="dxa"/>
          <w:tcBorders>
            <w:top w:val="nil"/>
            <w:left w:val="nil"/>
            <w:bottom w:val="nil"/>
            <w:right w:val="nil"/>
          </w:tcBorders>
        </w:tcPr>
        <w:p w14:paraId="054059BF" w14:textId="77777777" w:rsidR="00E131F8" w:rsidRDefault="00E131F8">
          <w:pPr>
            <w:pStyle w:val="Porat"/>
            <w:rPr>
              <w:noProof/>
            </w:rPr>
          </w:pPr>
        </w:p>
      </w:tc>
      <w:tc>
        <w:tcPr>
          <w:tcW w:w="1575" w:type="dxa"/>
          <w:tcBorders>
            <w:top w:val="nil"/>
            <w:left w:val="nil"/>
            <w:bottom w:val="nil"/>
            <w:right w:val="nil"/>
          </w:tcBorders>
        </w:tcPr>
        <w:p w14:paraId="10BF9535" w14:textId="77777777" w:rsidR="00E131F8" w:rsidRDefault="00E131F8" w:rsidP="00710880">
          <w:pPr>
            <w:pStyle w:val="Porat"/>
            <w:rPr>
              <w:noProof/>
            </w:rPr>
          </w:pPr>
        </w:p>
      </w:tc>
      <w:tc>
        <w:tcPr>
          <w:tcW w:w="315" w:type="dxa"/>
          <w:tcBorders>
            <w:top w:val="nil"/>
            <w:left w:val="nil"/>
            <w:bottom w:val="nil"/>
            <w:right w:val="nil"/>
          </w:tcBorders>
        </w:tcPr>
        <w:p w14:paraId="20CBDB29" w14:textId="77777777" w:rsidR="00E131F8" w:rsidRPr="00710880" w:rsidRDefault="00E131F8" w:rsidP="00710880">
          <w:pPr>
            <w:pStyle w:val="Porat"/>
            <w:rPr>
              <w:rFonts w:ascii="Lato Heavy" w:hAnsi="Lato Heavy"/>
              <w:color w:val="3E495F"/>
              <w:sz w:val="14"/>
              <w:szCs w:val="14"/>
            </w:rPr>
          </w:pPr>
        </w:p>
      </w:tc>
      <w:tc>
        <w:tcPr>
          <w:tcW w:w="815" w:type="dxa"/>
          <w:tcBorders>
            <w:top w:val="nil"/>
            <w:left w:val="nil"/>
            <w:bottom w:val="nil"/>
            <w:right w:val="nil"/>
          </w:tcBorders>
        </w:tcPr>
        <w:p w14:paraId="47A3839E" w14:textId="77777777" w:rsidR="00E131F8" w:rsidRDefault="00E131F8" w:rsidP="00710880">
          <w:pPr>
            <w:pStyle w:val="Porat"/>
            <w:rPr>
              <w:noProof/>
            </w:rPr>
          </w:pPr>
        </w:p>
      </w:tc>
      <w:tc>
        <w:tcPr>
          <w:tcW w:w="360" w:type="dxa"/>
          <w:tcBorders>
            <w:top w:val="nil"/>
            <w:left w:val="nil"/>
            <w:bottom w:val="nil"/>
            <w:right w:val="nil"/>
          </w:tcBorders>
        </w:tcPr>
        <w:p w14:paraId="66FD286D" w14:textId="77777777" w:rsidR="00E131F8" w:rsidRDefault="00233A36" w:rsidP="00710880">
          <w:pPr>
            <w:pStyle w:val="Porat"/>
            <w:rPr>
              <w:noProof/>
            </w:rPr>
          </w:pPr>
          <w:r>
            <w:rPr>
              <w:noProof/>
              <w:lang w:val="lt-LT" w:eastAsia="lt-LT"/>
            </w:rPr>
            <w:drawing>
              <wp:anchor distT="0" distB="0" distL="114300" distR="114300" simplePos="0" relativeHeight="251663360" behindDoc="1" locked="0" layoutInCell="1" allowOverlap="1" wp14:anchorId="1B655CCB" wp14:editId="1AA58827">
                <wp:simplePos x="0" y="0"/>
                <wp:positionH relativeFrom="column">
                  <wp:posOffset>-89535</wp:posOffset>
                </wp:positionH>
                <wp:positionV relativeFrom="paragraph">
                  <wp:posOffset>4445</wp:posOffset>
                </wp:positionV>
                <wp:extent cx="180975" cy="180975"/>
                <wp:effectExtent l="0" t="0" r="9525" b="9525"/>
                <wp:wrapNone/>
                <wp:docPr id="98" name="Graphic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30" w:type="dxa"/>
          <w:tcBorders>
            <w:top w:val="nil"/>
            <w:left w:val="nil"/>
            <w:bottom w:val="nil"/>
            <w:right w:val="nil"/>
          </w:tcBorders>
        </w:tcPr>
        <w:p w14:paraId="1904CA3F" w14:textId="52EC4577" w:rsidR="00E131F8" w:rsidRPr="00592FF1" w:rsidRDefault="00C05E64" w:rsidP="003721E9">
          <w:pPr>
            <w:pStyle w:val="FooterHeader"/>
            <w:rPr>
              <w:rFonts w:asciiTheme="minorHAnsi" w:hAnsiTheme="minorHAnsi" w:cstheme="minorHAnsi"/>
              <w:color w:val="767171" w:themeColor="background2" w:themeShade="80"/>
            </w:rPr>
          </w:pPr>
          <w:r>
            <w:rPr>
              <w:rFonts w:asciiTheme="minorHAnsi" w:hAnsiTheme="minorHAnsi" w:cstheme="minorHAnsi"/>
              <w:color w:val="767171" w:themeColor="background2" w:themeShade="80"/>
            </w:rPr>
            <w:t>Kred</w:t>
          </w:r>
          <w:r w:rsidR="00233A36" w:rsidRPr="00592FF1">
            <w:rPr>
              <w:rFonts w:asciiTheme="minorHAnsi" w:hAnsiTheme="minorHAnsi" w:cstheme="minorHAnsi"/>
              <w:color w:val="767171" w:themeColor="background2" w:themeShade="80"/>
            </w:rPr>
            <w:t>i</w:t>
          </w:r>
          <w:r>
            <w:rPr>
              <w:rFonts w:asciiTheme="minorHAnsi" w:hAnsiTheme="minorHAnsi" w:cstheme="minorHAnsi"/>
              <w:color w:val="767171" w:themeColor="background2" w:themeShade="80"/>
            </w:rPr>
            <w:t>t</w:t>
          </w:r>
          <w:r w:rsidR="00233A36" w:rsidRPr="00592FF1">
            <w:rPr>
              <w:rFonts w:asciiTheme="minorHAnsi" w:hAnsiTheme="minorHAnsi" w:cstheme="minorHAnsi"/>
              <w:color w:val="767171" w:themeColor="background2" w:themeShade="80"/>
            </w:rPr>
            <w:t>o unija</w:t>
          </w:r>
          <w:r>
            <w:rPr>
              <w:rFonts w:asciiTheme="minorHAnsi" w:hAnsiTheme="minorHAnsi" w:cstheme="minorHAnsi"/>
              <w:color w:val="767171" w:themeColor="background2" w:themeShade="80"/>
            </w:rPr>
            <w:t xml:space="preserve"> Zanavykų bankelis</w:t>
          </w:r>
        </w:p>
        <w:p w14:paraId="67CF94E5" w14:textId="22B416CE" w:rsidR="00E131F8" w:rsidRPr="00592FF1" w:rsidRDefault="00233A36" w:rsidP="003721E9">
          <w:pPr>
            <w:pStyle w:val="FooterSubHeading"/>
            <w:rPr>
              <w:color w:val="767171" w:themeColor="background2" w:themeShade="80"/>
            </w:rPr>
          </w:pPr>
          <w:r w:rsidRPr="00592FF1">
            <w:rPr>
              <w:color w:val="767171" w:themeColor="background2" w:themeShade="80"/>
            </w:rPr>
            <w:t>Įmonės kodas: 11204</w:t>
          </w:r>
          <w:r w:rsidR="00C05E64">
            <w:rPr>
              <w:color w:val="767171" w:themeColor="background2" w:themeShade="80"/>
            </w:rPr>
            <w:t>4379</w:t>
          </w:r>
        </w:p>
        <w:p w14:paraId="2190165F" w14:textId="7D0EF87D" w:rsidR="00E131F8" w:rsidRDefault="00233A36" w:rsidP="003721E9">
          <w:pPr>
            <w:pStyle w:val="FooterSubHeading"/>
            <w:rPr>
              <w:rStyle w:val="FooterParagraphChar"/>
              <w:color w:val="767171" w:themeColor="background2" w:themeShade="80"/>
              <w:lang w:val="lt-LT"/>
            </w:rPr>
          </w:pPr>
          <w:r w:rsidRPr="00592FF1">
            <w:rPr>
              <w:color w:val="767171" w:themeColor="background2" w:themeShade="80"/>
              <w:lang w:val="lt-LT"/>
            </w:rPr>
            <w:t>Sąskaita:</w:t>
          </w:r>
          <w:r w:rsidRPr="00592FF1">
            <w:rPr>
              <w:rStyle w:val="FooterParagraphChar"/>
              <w:color w:val="767171" w:themeColor="background2" w:themeShade="80"/>
              <w:lang w:val="lt-LT"/>
            </w:rPr>
            <w:t>L</w:t>
          </w:r>
          <w:r>
            <w:rPr>
              <w:rStyle w:val="FooterParagraphChar"/>
              <w:color w:val="767171" w:themeColor="background2" w:themeShade="80"/>
              <w:lang w:val="lt-LT"/>
            </w:rPr>
            <w:t>T</w:t>
          </w:r>
          <w:r w:rsidR="00C05E64">
            <w:rPr>
              <w:rStyle w:val="FooterParagraphChar"/>
              <w:color w:val="767171" w:themeColor="background2" w:themeShade="80"/>
              <w:lang w:val="lt-LT"/>
            </w:rPr>
            <w:t>9150</w:t>
          </w:r>
          <w:r>
            <w:rPr>
              <w:rStyle w:val="FooterParagraphChar"/>
              <w:color w:val="767171" w:themeColor="background2" w:themeShade="80"/>
              <w:lang w:val="lt-LT"/>
            </w:rPr>
            <w:t>2</w:t>
          </w:r>
          <w:r w:rsidR="00C05E64">
            <w:rPr>
              <w:rStyle w:val="FooterParagraphChar"/>
              <w:color w:val="767171" w:themeColor="background2" w:themeShade="80"/>
              <w:lang w:val="lt-LT"/>
            </w:rPr>
            <w:t>0020080000017</w:t>
          </w:r>
        </w:p>
        <w:p w14:paraId="2FB6F3AF" w14:textId="77777777" w:rsidR="00E131F8" w:rsidRDefault="00E131F8" w:rsidP="003721E9">
          <w:pPr>
            <w:pStyle w:val="FooterSubHeading"/>
            <w:rPr>
              <w:rStyle w:val="FooterParagraphChar"/>
              <w:color w:val="767171" w:themeColor="background2" w:themeShade="80"/>
              <w:lang w:val="lt-LT"/>
            </w:rPr>
          </w:pPr>
        </w:p>
        <w:p w14:paraId="18AF4AC2" w14:textId="425FBEDC" w:rsidR="00E131F8" w:rsidRPr="003D62F5" w:rsidRDefault="00233A36" w:rsidP="003721E9">
          <w:pPr>
            <w:pStyle w:val="FooterSubHeading"/>
            <w:rPr>
              <w:color w:val="FF0000"/>
            </w:rPr>
          </w:pPr>
          <w:r>
            <w:rPr>
              <w:rStyle w:val="FooterParagraphChar"/>
              <w:color w:val="767171" w:themeColor="background2" w:themeShade="80"/>
              <w:lang w:val="lt-LT"/>
            </w:rPr>
            <w:t>Swift kodas JCKULT21</w:t>
          </w:r>
          <w:r w:rsidR="00C05E64">
            <w:rPr>
              <w:rStyle w:val="FooterParagraphChar"/>
              <w:color w:val="767171" w:themeColor="background2" w:themeShade="80"/>
              <w:lang w:val="lt-LT"/>
            </w:rPr>
            <w:t>XXX</w:t>
          </w:r>
        </w:p>
      </w:tc>
    </w:tr>
    <w:tr w:rsidR="00C05E64" w14:paraId="67B27F5C" w14:textId="77777777" w:rsidTr="0065764D">
      <w:trPr>
        <w:trHeight w:val="447"/>
      </w:trPr>
      <w:tc>
        <w:tcPr>
          <w:tcW w:w="355" w:type="dxa"/>
          <w:tcBorders>
            <w:top w:val="nil"/>
            <w:left w:val="nil"/>
            <w:bottom w:val="nil"/>
            <w:right w:val="nil"/>
          </w:tcBorders>
        </w:tcPr>
        <w:p w14:paraId="2CDC58F4" w14:textId="77777777" w:rsidR="00E131F8" w:rsidRDefault="00E131F8" w:rsidP="00710880">
          <w:pPr>
            <w:pStyle w:val="Porat"/>
            <w:rPr>
              <w:noProof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1C4D554B" w14:textId="77777777" w:rsidR="00E131F8" w:rsidRPr="00710880" w:rsidRDefault="00E131F8" w:rsidP="00710880">
          <w:pPr>
            <w:pStyle w:val="Porat"/>
            <w:rPr>
              <w:rFonts w:ascii="Lato Heavy" w:hAnsi="Lato Heavy"/>
              <w:color w:val="3E495F"/>
              <w:sz w:val="14"/>
              <w:szCs w:val="14"/>
            </w:rPr>
          </w:pPr>
        </w:p>
      </w:tc>
      <w:tc>
        <w:tcPr>
          <w:tcW w:w="360" w:type="dxa"/>
          <w:tcBorders>
            <w:top w:val="nil"/>
            <w:left w:val="nil"/>
            <w:bottom w:val="nil"/>
            <w:right w:val="nil"/>
          </w:tcBorders>
        </w:tcPr>
        <w:p w14:paraId="5DCDF11E" w14:textId="77777777" w:rsidR="00E131F8" w:rsidRDefault="00E131F8">
          <w:pPr>
            <w:pStyle w:val="Porat"/>
            <w:rPr>
              <w:noProof/>
            </w:rPr>
          </w:pPr>
        </w:p>
      </w:tc>
      <w:tc>
        <w:tcPr>
          <w:tcW w:w="1575" w:type="dxa"/>
          <w:tcBorders>
            <w:top w:val="nil"/>
            <w:left w:val="nil"/>
            <w:bottom w:val="nil"/>
            <w:right w:val="nil"/>
          </w:tcBorders>
        </w:tcPr>
        <w:p w14:paraId="40A7E1B1" w14:textId="77777777" w:rsidR="00E131F8" w:rsidRDefault="00E131F8" w:rsidP="00710880">
          <w:pPr>
            <w:pStyle w:val="Porat"/>
            <w:rPr>
              <w:noProof/>
            </w:rPr>
          </w:pPr>
        </w:p>
      </w:tc>
      <w:tc>
        <w:tcPr>
          <w:tcW w:w="315" w:type="dxa"/>
          <w:tcBorders>
            <w:top w:val="nil"/>
            <w:left w:val="nil"/>
            <w:bottom w:val="nil"/>
            <w:right w:val="nil"/>
          </w:tcBorders>
        </w:tcPr>
        <w:p w14:paraId="038A1C52" w14:textId="77777777" w:rsidR="00E131F8" w:rsidRPr="00710880" w:rsidRDefault="00E131F8" w:rsidP="00710880">
          <w:pPr>
            <w:pStyle w:val="Porat"/>
            <w:rPr>
              <w:rFonts w:ascii="Lato Heavy" w:hAnsi="Lato Heavy"/>
              <w:color w:val="3E495F"/>
              <w:sz w:val="14"/>
              <w:szCs w:val="14"/>
            </w:rPr>
          </w:pPr>
        </w:p>
      </w:tc>
      <w:tc>
        <w:tcPr>
          <w:tcW w:w="815" w:type="dxa"/>
          <w:tcBorders>
            <w:top w:val="nil"/>
            <w:left w:val="nil"/>
            <w:bottom w:val="nil"/>
            <w:right w:val="nil"/>
          </w:tcBorders>
        </w:tcPr>
        <w:p w14:paraId="646D212C" w14:textId="77777777" w:rsidR="00E131F8" w:rsidRDefault="00E131F8" w:rsidP="00710880">
          <w:pPr>
            <w:pStyle w:val="Porat"/>
            <w:rPr>
              <w:noProof/>
            </w:rPr>
          </w:pPr>
        </w:p>
      </w:tc>
      <w:tc>
        <w:tcPr>
          <w:tcW w:w="360" w:type="dxa"/>
          <w:tcBorders>
            <w:top w:val="nil"/>
            <w:left w:val="nil"/>
            <w:bottom w:val="nil"/>
            <w:right w:val="nil"/>
          </w:tcBorders>
        </w:tcPr>
        <w:p w14:paraId="499E7558" w14:textId="77777777" w:rsidR="00E131F8" w:rsidRDefault="00233A36" w:rsidP="00710880">
          <w:pPr>
            <w:pStyle w:val="Porat"/>
            <w:rPr>
              <w:noProof/>
            </w:rPr>
          </w:pPr>
          <w:r>
            <w:rPr>
              <w:noProof/>
              <w:lang w:val="lt-LT" w:eastAsia="lt-LT"/>
            </w:rPr>
            <w:drawing>
              <wp:anchor distT="0" distB="0" distL="114300" distR="114300" simplePos="0" relativeHeight="251662336" behindDoc="0" locked="0" layoutInCell="1" allowOverlap="1" wp14:anchorId="5B6500AE" wp14:editId="4CD7FC1C">
                <wp:simplePos x="0" y="0"/>
                <wp:positionH relativeFrom="column">
                  <wp:posOffset>-89535</wp:posOffset>
                </wp:positionH>
                <wp:positionV relativeFrom="paragraph">
                  <wp:posOffset>4445</wp:posOffset>
                </wp:positionV>
                <wp:extent cx="180975" cy="180975"/>
                <wp:effectExtent l="0" t="0" r="9525" b="9525"/>
                <wp:wrapNone/>
                <wp:docPr id="99" name="Graphic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30" w:type="dxa"/>
          <w:tcBorders>
            <w:top w:val="nil"/>
            <w:left w:val="nil"/>
            <w:bottom w:val="nil"/>
            <w:right w:val="nil"/>
          </w:tcBorders>
        </w:tcPr>
        <w:p w14:paraId="5F087B12" w14:textId="191ECC6D" w:rsidR="00E131F8" w:rsidRPr="00592FF1" w:rsidRDefault="00C05E64" w:rsidP="003721E9">
          <w:pPr>
            <w:pStyle w:val="FooterHeader"/>
            <w:rPr>
              <w:rFonts w:asciiTheme="minorHAnsi" w:hAnsiTheme="minorHAnsi" w:cstheme="minorHAnsi"/>
              <w:color w:val="767171" w:themeColor="background2" w:themeShade="80"/>
            </w:rPr>
          </w:pPr>
          <w:r>
            <w:rPr>
              <w:rFonts w:asciiTheme="minorHAnsi" w:hAnsiTheme="minorHAnsi" w:cstheme="minorHAnsi"/>
              <w:color w:val="767171" w:themeColor="background2" w:themeShade="80"/>
            </w:rPr>
            <w:t xml:space="preserve">Bažnyčios </w:t>
          </w:r>
          <w:r w:rsidR="00233A36" w:rsidRPr="00592FF1">
            <w:rPr>
              <w:rFonts w:asciiTheme="minorHAnsi" w:hAnsiTheme="minorHAnsi" w:cstheme="minorHAnsi"/>
              <w:color w:val="767171" w:themeColor="background2" w:themeShade="80"/>
            </w:rPr>
            <w:t xml:space="preserve"> g.</w:t>
          </w:r>
          <w:r>
            <w:rPr>
              <w:rFonts w:asciiTheme="minorHAnsi" w:hAnsiTheme="minorHAnsi" w:cstheme="minorHAnsi"/>
              <w:color w:val="767171" w:themeColor="background2" w:themeShade="80"/>
            </w:rPr>
            <w:t xml:space="preserve"> 11</w:t>
          </w:r>
          <w:r w:rsidR="00233A36" w:rsidRPr="00592FF1">
            <w:rPr>
              <w:rFonts w:asciiTheme="minorHAnsi" w:hAnsiTheme="minorHAnsi" w:cstheme="minorHAnsi"/>
              <w:color w:val="767171" w:themeColor="background2" w:themeShade="80"/>
            </w:rPr>
            <w:t>-</w:t>
          </w:r>
          <w:r>
            <w:rPr>
              <w:rFonts w:asciiTheme="minorHAnsi" w:hAnsiTheme="minorHAnsi" w:cstheme="minorHAnsi"/>
              <w:color w:val="767171" w:themeColor="background2" w:themeShade="80"/>
            </w:rPr>
            <w:t>1</w:t>
          </w:r>
          <w:r w:rsidR="00233A36" w:rsidRPr="00592FF1">
            <w:rPr>
              <w:rFonts w:asciiTheme="minorHAnsi" w:hAnsiTheme="minorHAnsi" w:cstheme="minorHAnsi"/>
              <w:color w:val="767171" w:themeColor="background2" w:themeShade="80"/>
            </w:rPr>
            <w:t xml:space="preserve">2, </w:t>
          </w:r>
        </w:p>
        <w:p w14:paraId="63665407" w14:textId="3681F618" w:rsidR="00E131F8" w:rsidRPr="00592FF1" w:rsidRDefault="00C05E64" w:rsidP="00C05E64">
          <w:pPr>
            <w:pStyle w:val="FooterHeader"/>
            <w:rPr>
              <w:rFonts w:asciiTheme="minorHAnsi" w:hAnsiTheme="minorHAnsi" w:cstheme="minorHAnsi"/>
              <w:color w:val="767171" w:themeColor="background2" w:themeShade="80"/>
            </w:rPr>
          </w:pPr>
          <w:r>
            <w:rPr>
              <w:rFonts w:asciiTheme="minorHAnsi" w:hAnsiTheme="minorHAnsi" w:cstheme="minorHAnsi"/>
              <w:color w:val="767171" w:themeColor="background2" w:themeShade="80"/>
            </w:rPr>
            <w:t>71122</w:t>
          </w:r>
          <w:r w:rsidR="00233A36" w:rsidRPr="00592FF1">
            <w:rPr>
              <w:rFonts w:asciiTheme="minorHAnsi" w:hAnsiTheme="minorHAnsi" w:cstheme="minorHAnsi"/>
              <w:color w:val="767171" w:themeColor="background2" w:themeShade="80"/>
            </w:rPr>
            <w:t xml:space="preserve"> </w:t>
          </w:r>
          <w:r>
            <w:rPr>
              <w:rFonts w:asciiTheme="minorHAnsi" w:hAnsiTheme="minorHAnsi" w:cstheme="minorHAnsi"/>
              <w:color w:val="767171" w:themeColor="background2" w:themeShade="80"/>
            </w:rPr>
            <w:t>Šakiai</w:t>
          </w:r>
        </w:p>
      </w:tc>
    </w:tr>
    <w:tr w:rsidR="00C05E64" w14:paraId="6566FB7D" w14:textId="77777777" w:rsidTr="0065764D">
      <w:trPr>
        <w:trHeight w:val="453"/>
      </w:trPr>
      <w:tc>
        <w:tcPr>
          <w:tcW w:w="355" w:type="dxa"/>
          <w:tcBorders>
            <w:top w:val="nil"/>
            <w:left w:val="nil"/>
            <w:bottom w:val="nil"/>
            <w:right w:val="nil"/>
          </w:tcBorders>
        </w:tcPr>
        <w:p w14:paraId="45CCDF10" w14:textId="77777777" w:rsidR="00E131F8" w:rsidRDefault="00E131F8" w:rsidP="00710880">
          <w:pPr>
            <w:pStyle w:val="Porat"/>
            <w:rPr>
              <w:noProof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5F963F34" w14:textId="77777777" w:rsidR="00E131F8" w:rsidRPr="00710880" w:rsidRDefault="00E131F8" w:rsidP="00710880">
          <w:pPr>
            <w:pStyle w:val="Porat"/>
            <w:rPr>
              <w:rFonts w:ascii="Lato Heavy" w:hAnsi="Lato Heavy"/>
              <w:color w:val="3E495F"/>
              <w:sz w:val="14"/>
              <w:szCs w:val="14"/>
            </w:rPr>
          </w:pPr>
        </w:p>
      </w:tc>
      <w:tc>
        <w:tcPr>
          <w:tcW w:w="360" w:type="dxa"/>
          <w:tcBorders>
            <w:top w:val="nil"/>
            <w:left w:val="nil"/>
            <w:bottom w:val="nil"/>
            <w:right w:val="nil"/>
          </w:tcBorders>
        </w:tcPr>
        <w:p w14:paraId="2203984A" w14:textId="77777777" w:rsidR="00E131F8" w:rsidRDefault="00E131F8">
          <w:pPr>
            <w:pStyle w:val="Porat"/>
            <w:rPr>
              <w:noProof/>
            </w:rPr>
          </w:pPr>
        </w:p>
      </w:tc>
      <w:tc>
        <w:tcPr>
          <w:tcW w:w="1575" w:type="dxa"/>
          <w:tcBorders>
            <w:top w:val="nil"/>
            <w:left w:val="nil"/>
            <w:bottom w:val="nil"/>
            <w:right w:val="nil"/>
          </w:tcBorders>
        </w:tcPr>
        <w:p w14:paraId="7EF62605" w14:textId="77777777" w:rsidR="00E131F8" w:rsidRDefault="00E131F8" w:rsidP="00710880">
          <w:pPr>
            <w:pStyle w:val="Porat"/>
            <w:rPr>
              <w:noProof/>
            </w:rPr>
          </w:pPr>
        </w:p>
      </w:tc>
      <w:tc>
        <w:tcPr>
          <w:tcW w:w="315" w:type="dxa"/>
          <w:tcBorders>
            <w:top w:val="nil"/>
            <w:left w:val="nil"/>
            <w:bottom w:val="nil"/>
            <w:right w:val="nil"/>
          </w:tcBorders>
        </w:tcPr>
        <w:p w14:paraId="441D9789" w14:textId="77777777" w:rsidR="00E131F8" w:rsidRPr="00710880" w:rsidRDefault="00E131F8" w:rsidP="00710880">
          <w:pPr>
            <w:pStyle w:val="Porat"/>
            <w:rPr>
              <w:rFonts w:ascii="Lato Heavy" w:hAnsi="Lato Heavy"/>
              <w:color w:val="3E495F"/>
              <w:sz w:val="14"/>
              <w:szCs w:val="14"/>
            </w:rPr>
          </w:pPr>
        </w:p>
      </w:tc>
      <w:tc>
        <w:tcPr>
          <w:tcW w:w="815" w:type="dxa"/>
          <w:tcBorders>
            <w:top w:val="nil"/>
            <w:left w:val="nil"/>
            <w:bottom w:val="nil"/>
            <w:right w:val="nil"/>
          </w:tcBorders>
        </w:tcPr>
        <w:p w14:paraId="3E4B3737" w14:textId="77777777" w:rsidR="00E131F8" w:rsidRDefault="00E131F8" w:rsidP="00710880">
          <w:pPr>
            <w:pStyle w:val="Porat"/>
            <w:rPr>
              <w:noProof/>
            </w:rPr>
          </w:pPr>
        </w:p>
      </w:tc>
      <w:tc>
        <w:tcPr>
          <w:tcW w:w="360" w:type="dxa"/>
          <w:tcBorders>
            <w:top w:val="nil"/>
            <w:left w:val="nil"/>
            <w:bottom w:val="nil"/>
            <w:right w:val="nil"/>
          </w:tcBorders>
        </w:tcPr>
        <w:p w14:paraId="669207A7" w14:textId="77777777" w:rsidR="00E131F8" w:rsidRDefault="00233A36" w:rsidP="00710880">
          <w:pPr>
            <w:pStyle w:val="Porat"/>
          </w:pPr>
          <w:r>
            <w:rPr>
              <w:noProof/>
              <w:lang w:val="lt-LT" w:eastAsia="lt-LT"/>
            </w:rPr>
            <w:drawing>
              <wp:anchor distT="0" distB="0" distL="114300" distR="114300" simplePos="0" relativeHeight="251661312" behindDoc="0" locked="0" layoutInCell="1" allowOverlap="1" wp14:anchorId="14EFA367" wp14:editId="485C691B">
                <wp:simplePos x="0" y="0"/>
                <wp:positionH relativeFrom="column">
                  <wp:posOffset>-89535</wp:posOffset>
                </wp:positionH>
                <wp:positionV relativeFrom="paragraph">
                  <wp:posOffset>4445</wp:posOffset>
                </wp:positionV>
                <wp:extent cx="180975" cy="180975"/>
                <wp:effectExtent l="0" t="0" r="9525" b="9525"/>
                <wp:wrapNone/>
                <wp:docPr id="100" name="Graphic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30" w:type="dxa"/>
          <w:tcBorders>
            <w:top w:val="nil"/>
            <w:left w:val="nil"/>
            <w:bottom w:val="nil"/>
            <w:right w:val="nil"/>
          </w:tcBorders>
        </w:tcPr>
        <w:p w14:paraId="0B3C873C" w14:textId="7CCB9DE7" w:rsidR="00E131F8" w:rsidRPr="00592FF1" w:rsidRDefault="00C05E64" w:rsidP="003721E9">
          <w:pPr>
            <w:pStyle w:val="FooterHeader"/>
            <w:rPr>
              <w:rFonts w:asciiTheme="minorHAnsi" w:hAnsiTheme="minorHAnsi" w:cstheme="minorHAnsi"/>
              <w:color w:val="767171" w:themeColor="background2" w:themeShade="80"/>
            </w:rPr>
          </w:pPr>
          <w:r>
            <w:rPr>
              <w:rFonts w:asciiTheme="minorHAnsi" w:hAnsiTheme="minorHAnsi" w:cstheme="minorHAnsi"/>
              <w:color w:val="767171" w:themeColor="background2" w:themeShade="80"/>
            </w:rPr>
            <w:t>zanavykai</w:t>
          </w:r>
          <w:r w:rsidR="00233A36" w:rsidRPr="00592FF1">
            <w:rPr>
              <w:rFonts w:asciiTheme="minorHAnsi" w:hAnsiTheme="minorHAnsi" w:cstheme="minorHAnsi"/>
              <w:color w:val="767171" w:themeColor="background2" w:themeShade="80"/>
            </w:rPr>
            <w:t>@kreda.lt,</w:t>
          </w:r>
        </w:p>
        <w:p w14:paraId="2C1CBC0D" w14:textId="6AA29882" w:rsidR="00E131F8" w:rsidRPr="00592FF1" w:rsidRDefault="00233A36" w:rsidP="006D7264">
          <w:pPr>
            <w:pStyle w:val="FooterHeader"/>
            <w:rPr>
              <w:rFonts w:asciiTheme="minorHAnsi" w:hAnsiTheme="minorHAnsi" w:cstheme="minorHAnsi"/>
              <w:color w:val="767171" w:themeColor="background2" w:themeShade="80"/>
            </w:rPr>
          </w:pPr>
          <w:r w:rsidRPr="00592FF1">
            <w:rPr>
              <w:rFonts w:asciiTheme="minorHAnsi" w:hAnsiTheme="minorHAnsi" w:cstheme="minorHAnsi"/>
              <w:color w:val="767171" w:themeColor="background2" w:themeShade="80"/>
            </w:rPr>
            <w:t>www.</w:t>
          </w:r>
          <w:r w:rsidR="006D7264">
            <w:rPr>
              <w:rFonts w:asciiTheme="minorHAnsi" w:hAnsiTheme="minorHAnsi" w:cstheme="minorHAnsi"/>
              <w:color w:val="767171" w:themeColor="background2" w:themeShade="80"/>
            </w:rPr>
            <w:t>zanavykubankelis</w:t>
          </w:r>
          <w:r w:rsidRPr="00592FF1">
            <w:rPr>
              <w:rFonts w:asciiTheme="minorHAnsi" w:hAnsiTheme="minorHAnsi" w:cstheme="minorHAnsi"/>
              <w:color w:val="767171" w:themeColor="background2" w:themeShade="80"/>
            </w:rPr>
            <w:t>.lt</w:t>
          </w:r>
        </w:p>
      </w:tc>
    </w:tr>
    <w:tr w:rsidR="00C05E64" w14:paraId="6F3677B7" w14:textId="77777777" w:rsidTr="0065764D">
      <w:tc>
        <w:tcPr>
          <w:tcW w:w="355" w:type="dxa"/>
          <w:tcBorders>
            <w:top w:val="nil"/>
            <w:left w:val="nil"/>
            <w:bottom w:val="nil"/>
            <w:right w:val="nil"/>
          </w:tcBorders>
        </w:tcPr>
        <w:p w14:paraId="3ACAD02A" w14:textId="77777777" w:rsidR="00E131F8" w:rsidRDefault="00E131F8" w:rsidP="00710880">
          <w:pPr>
            <w:pStyle w:val="Porat"/>
            <w:rPr>
              <w:noProof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11A0A85D" w14:textId="77777777" w:rsidR="00E131F8" w:rsidRDefault="00E131F8" w:rsidP="00710880">
          <w:pPr>
            <w:pStyle w:val="Porat"/>
            <w:rPr>
              <w:noProof/>
            </w:rPr>
          </w:pPr>
        </w:p>
      </w:tc>
      <w:tc>
        <w:tcPr>
          <w:tcW w:w="360" w:type="dxa"/>
          <w:tcBorders>
            <w:top w:val="nil"/>
            <w:left w:val="nil"/>
            <w:bottom w:val="nil"/>
            <w:right w:val="nil"/>
          </w:tcBorders>
        </w:tcPr>
        <w:p w14:paraId="5B67A7BD" w14:textId="77777777" w:rsidR="00E131F8" w:rsidRPr="00710880" w:rsidRDefault="00E131F8">
          <w:pPr>
            <w:pStyle w:val="Porat"/>
            <w:rPr>
              <w:rFonts w:ascii="Lato Heavy" w:hAnsi="Lato Heavy"/>
              <w:sz w:val="14"/>
              <w:szCs w:val="14"/>
              <w:lang w:val="lt-LT"/>
            </w:rPr>
          </w:pPr>
        </w:p>
      </w:tc>
      <w:tc>
        <w:tcPr>
          <w:tcW w:w="1575" w:type="dxa"/>
          <w:tcBorders>
            <w:top w:val="nil"/>
            <w:left w:val="nil"/>
            <w:bottom w:val="nil"/>
            <w:right w:val="nil"/>
          </w:tcBorders>
        </w:tcPr>
        <w:p w14:paraId="329AE117" w14:textId="77777777" w:rsidR="00E131F8" w:rsidRDefault="00E131F8" w:rsidP="00710880">
          <w:pPr>
            <w:pStyle w:val="Porat"/>
          </w:pPr>
        </w:p>
      </w:tc>
      <w:tc>
        <w:tcPr>
          <w:tcW w:w="315" w:type="dxa"/>
          <w:tcBorders>
            <w:top w:val="nil"/>
            <w:left w:val="nil"/>
            <w:bottom w:val="nil"/>
            <w:right w:val="nil"/>
          </w:tcBorders>
        </w:tcPr>
        <w:p w14:paraId="7ABA0A9D" w14:textId="77777777" w:rsidR="00E131F8" w:rsidRPr="00710880" w:rsidRDefault="00E131F8" w:rsidP="00710880">
          <w:pPr>
            <w:pStyle w:val="Porat"/>
            <w:rPr>
              <w:rFonts w:ascii="Lato Heavy" w:hAnsi="Lato Heavy"/>
              <w:color w:val="3E495F"/>
              <w:sz w:val="14"/>
              <w:szCs w:val="14"/>
            </w:rPr>
          </w:pPr>
        </w:p>
      </w:tc>
      <w:tc>
        <w:tcPr>
          <w:tcW w:w="815" w:type="dxa"/>
          <w:tcBorders>
            <w:top w:val="nil"/>
            <w:left w:val="nil"/>
            <w:bottom w:val="nil"/>
            <w:right w:val="nil"/>
          </w:tcBorders>
        </w:tcPr>
        <w:p w14:paraId="4E363261" w14:textId="77777777" w:rsidR="00E131F8" w:rsidRPr="00710880" w:rsidRDefault="00E131F8" w:rsidP="0065764D">
          <w:pPr>
            <w:pStyle w:val="Porat"/>
            <w:rPr>
              <w:rFonts w:ascii="Lato Heavy" w:hAnsi="Lato Heavy"/>
              <w:color w:val="3E495F"/>
              <w:sz w:val="14"/>
              <w:szCs w:val="14"/>
            </w:rPr>
          </w:pPr>
        </w:p>
        <w:p w14:paraId="10378B22" w14:textId="77777777" w:rsidR="00E131F8" w:rsidRPr="00710880" w:rsidRDefault="00E131F8" w:rsidP="00710880">
          <w:pPr>
            <w:pStyle w:val="Porat"/>
            <w:rPr>
              <w:rFonts w:ascii="Lato Heavy" w:hAnsi="Lato Heavy"/>
              <w:color w:val="3E495F"/>
              <w:sz w:val="14"/>
              <w:szCs w:val="14"/>
            </w:rPr>
          </w:pPr>
        </w:p>
      </w:tc>
      <w:tc>
        <w:tcPr>
          <w:tcW w:w="360" w:type="dxa"/>
          <w:tcBorders>
            <w:top w:val="nil"/>
            <w:left w:val="nil"/>
            <w:bottom w:val="nil"/>
            <w:right w:val="nil"/>
          </w:tcBorders>
        </w:tcPr>
        <w:p w14:paraId="3DE14D4D" w14:textId="77777777" w:rsidR="00E131F8" w:rsidRDefault="00233A36" w:rsidP="00710880">
          <w:pPr>
            <w:pStyle w:val="Porat"/>
          </w:pPr>
          <w:r>
            <w:rPr>
              <w:noProof/>
              <w:lang w:val="lt-LT" w:eastAsia="lt-LT"/>
            </w:rPr>
            <w:drawing>
              <wp:anchor distT="0" distB="0" distL="114300" distR="114300" simplePos="0" relativeHeight="251664384" behindDoc="1" locked="0" layoutInCell="1" allowOverlap="1" wp14:anchorId="1C38FD9D" wp14:editId="51662A7A">
                <wp:simplePos x="0" y="0"/>
                <wp:positionH relativeFrom="column">
                  <wp:posOffset>-89535</wp:posOffset>
                </wp:positionH>
                <wp:positionV relativeFrom="paragraph">
                  <wp:posOffset>6350</wp:posOffset>
                </wp:positionV>
                <wp:extent cx="180975" cy="180975"/>
                <wp:effectExtent l="0" t="0" r="9525" b="9525"/>
                <wp:wrapNone/>
                <wp:docPr id="101" name="Graphic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30" w:type="dxa"/>
          <w:tcBorders>
            <w:top w:val="nil"/>
            <w:left w:val="nil"/>
            <w:bottom w:val="nil"/>
            <w:right w:val="nil"/>
          </w:tcBorders>
        </w:tcPr>
        <w:p w14:paraId="075F546C" w14:textId="08C0554A" w:rsidR="00E131F8" w:rsidRPr="003D62F5" w:rsidRDefault="00233A36" w:rsidP="00C05E64">
          <w:pPr>
            <w:pStyle w:val="FooterHeader"/>
            <w:rPr>
              <w:rFonts w:asciiTheme="minorHAnsi" w:hAnsiTheme="minorHAnsi" w:cstheme="minorHAnsi"/>
              <w:color w:val="FF0000"/>
            </w:rPr>
          </w:pPr>
          <w:r>
            <w:rPr>
              <w:rFonts w:asciiTheme="minorHAnsi" w:hAnsiTheme="minorHAnsi"/>
            </w:rPr>
            <w:t xml:space="preserve">+370 </w:t>
          </w:r>
          <w:r w:rsidR="00C05E64">
            <w:rPr>
              <w:rFonts w:asciiTheme="minorHAnsi" w:hAnsiTheme="minorHAnsi"/>
            </w:rPr>
            <w:t>345</w:t>
          </w:r>
          <w:r>
            <w:rPr>
              <w:rFonts w:asciiTheme="minorHAnsi" w:hAnsiTheme="minorHAnsi"/>
            </w:rPr>
            <w:t xml:space="preserve"> </w:t>
          </w:r>
          <w:r w:rsidR="00C05E64">
            <w:rPr>
              <w:rFonts w:asciiTheme="minorHAnsi" w:hAnsiTheme="minorHAnsi"/>
            </w:rPr>
            <w:t>60448</w:t>
          </w:r>
        </w:p>
      </w:tc>
    </w:tr>
  </w:tbl>
  <w:p w14:paraId="179BA86F" w14:textId="77777777" w:rsidR="00E131F8" w:rsidRDefault="00233A36">
    <w:pPr>
      <w:pStyle w:val="Porat"/>
    </w:pPr>
    <w:r>
      <w:rPr>
        <w:noProof/>
        <w:lang w:val="lt-LT" w:eastAsia="lt-LT"/>
      </w:rPr>
      <w:drawing>
        <wp:anchor distT="0" distB="0" distL="114300" distR="114300" simplePos="0" relativeHeight="251665408" behindDoc="1" locked="0" layoutInCell="1" allowOverlap="1" wp14:anchorId="57787E3C" wp14:editId="448F9D90">
          <wp:simplePos x="0" y="0"/>
          <wp:positionH relativeFrom="column">
            <wp:posOffset>-3751</wp:posOffset>
          </wp:positionH>
          <wp:positionV relativeFrom="paragraph">
            <wp:posOffset>-1767988</wp:posOffset>
          </wp:positionV>
          <wp:extent cx="3769360" cy="2028190"/>
          <wp:effectExtent l="0" t="0" r="0" b="3810"/>
          <wp:wrapNone/>
          <wp:docPr id="102" name="Graphic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9360" cy="2028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D1FC7" w14:textId="77777777" w:rsidR="006D7264" w:rsidRDefault="006D7264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9FAE5" w14:textId="77777777" w:rsidR="003A2810" w:rsidRDefault="003A2810">
      <w:pPr>
        <w:spacing w:after="0" w:line="240" w:lineRule="auto"/>
      </w:pPr>
      <w:r>
        <w:separator/>
      </w:r>
    </w:p>
  </w:footnote>
  <w:footnote w:type="continuationSeparator" w:id="0">
    <w:p w14:paraId="6C9267D4" w14:textId="77777777" w:rsidR="003A2810" w:rsidRDefault="003A2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E595E" w14:textId="77777777" w:rsidR="00E131F8" w:rsidRDefault="00000000">
    <w:pPr>
      <w:pStyle w:val="Antrats"/>
    </w:pPr>
    <w:r>
      <w:rPr>
        <w:noProof/>
      </w:rPr>
      <w:pict w14:anchorId="60912B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1096626" o:spid="_x0000_s1026" type="#_x0000_t75" style="position:absolute;margin-left:0;margin-top:0;width:275.05pt;height:148pt;z-index:-251656192;mso-position-horizontal:center;mso-position-horizontal-relative:margin;mso-position-vertical:center;mso-position-vertical-relative:margin" o:allowincell="f">
          <v:imagedata r:id="rId1" o:title="watermark@3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DC7B1" w14:textId="77777777" w:rsidR="00E131F8" w:rsidRDefault="00E131F8">
    <w:pPr>
      <w:pStyle w:val="Antrats"/>
      <w:rPr>
        <w:lang w:val="lt-LT"/>
      </w:rPr>
    </w:pPr>
  </w:p>
  <w:p w14:paraId="00B2BBEE" w14:textId="556DA421" w:rsidR="00E131F8" w:rsidRDefault="00E131F8">
    <w:pPr>
      <w:pStyle w:val="Antrats"/>
      <w:rPr>
        <w:lang w:val="lt-LT"/>
      </w:rPr>
    </w:pPr>
  </w:p>
  <w:p w14:paraId="63E038C7" w14:textId="47D2E10B" w:rsidR="00E131F8" w:rsidRDefault="00E131F8">
    <w:pPr>
      <w:pStyle w:val="Antrats"/>
      <w:rPr>
        <w:lang w:val="lt-LT"/>
      </w:rPr>
    </w:pPr>
  </w:p>
  <w:p w14:paraId="2BEF27A7" w14:textId="76991E8C" w:rsidR="00E131F8" w:rsidRDefault="00E131F8">
    <w:pPr>
      <w:pStyle w:val="Antrats"/>
      <w:rPr>
        <w:lang w:val="lt-LT"/>
      </w:rPr>
    </w:pPr>
  </w:p>
  <w:p w14:paraId="10D0EC31" w14:textId="689E998B" w:rsidR="00E131F8" w:rsidRPr="00592FF1" w:rsidRDefault="00C05E64">
    <w:pPr>
      <w:pStyle w:val="Antrats"/>
      <w:rPr>
        <w:lang w:val="lt-LT"/>
      </w:rPr>
    </w:pPr>
    <w:r>
      <w:rPr>
        <w:noProof/>
        <w:lang w:val="lt-LT" w:eastAsia="lt-LT"/>
      </w:rPr>
      <w:drawing>
        <wp:inline distT="0" distB="0" distL="0" distR="0" wp14:anchorId="5E84FA36" wp14:editId="33C00578">
          <wp:extent cx="1743075" cy="466725"/>
          <wp:effectExtent l="0" t="0" r="9525" b="9525"/>
          <wp:docPr id="2" name="Picture 2" descr="ku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1" descr="ku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B6B0E" w14:textId="77777777" w:rsidR="00E131F8" w:rsidRDefault="00000000">
    <w:pPr>
      <w:pStyle w:val="Antrats"/>
    </w:pPr>
    <w:r>
      <w:rPr>
        <w:noProof/>
      </w:rPr>
      <w:pict w14:anchorId="3C3795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1096625" o:spid="_x0000_s1025" type="#_x0000_t75" style="position:absolute;margin-left:0;margin-top:0;width:275.05pt;height:148pt;z-index:-251657216;mso-position-horizontal:center;mso-position-horizontal-relative:margin;mso-position-vertical:center;mso-position-vertical-relative:margin" o:allowincell="f">
          <v:imagedata r:id="rId1" o:title="watermark@3x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23893"/>
    <w:multiLevelType w:val="hybridMultilevel"/>
    <w:tmpl w:val="9D484E4C"/>
    <w:lvl w:ilvl="0" w:tplc="2C2601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CA2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F76A7"/>
    <w:multiLevelType w:val="hybridMultilevel"/>
    <w:tmpl w:val="714AB5C6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91064"/>
    <w:multiLevelType w:val="hybridMultilevel"/>
    <w:tmpl w:val="04F21F30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9583D"/>
    <w:multiLevelType w:val="hybridMultilevel"/>
    <w:tmpl w:val="340E667C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883543">
    <w:abstractNumId w:val="2"/>
  </w:num>
  <w:num w:numId="2" w16cid:durableId="1186557932">
    <w:abstractNumId w:val="1"/>
  </w:num>
  <w:num w:numId="3" w16cid:durableId="963577156">
    <w:abstractNumId w:val="3"/>
  </w:num>
  <w:num w:numId="4" w16cid:durableId="1933123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efaultTabStop w:val="1296"/>
  <w:hyphenationZone w:val="396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A36"/>
    <w:rsid w:val="00026653"/>
    <w:rsid w:val="000519C1"/>
    <w:rsid w:val="00053C9C"/>
    <w:rsid w:val="00090AD3"/>
    <w:rsid w:val="00091A50"/>
    <w:rsid w:val="000A4725"/>
    <w:rsid w:val="000B000C"/>
    <w:rsid w:val="000C11A7"/>
    <w:rsid w:val="000C1269"/>
    <w:rsid w:val="000C2E97"/>
    <w:rsid w:val="000F64AA"/>
    <w:rsid w:val="0010075E"/>
    <w:rsid w:val="00152829"/>
    <w:rsid w:val="001C391B"/>
    <w:rsid w:val="001D7766"/>
    <w:rsid w:val="0021342F"/>
    <w:rsid w:val="0023261E"/>
    <w:rsid w:val="00233A36"/>
    <w:rsid w:val="00261C0B"/>
    <w:rsid w:val="00280CE1"/>
    <w:rsid w:val="0028605D"/>
    <w:rsid w:val="002E5691"/>
    <w:rsid w:val="002F2DF6"/>
    <w:rsid w:val="0039550B"/>
    <w:rsid w:val="003A2810"/>
    <w:rsid w:val="0040003E"/>
    <w:rsid w:val="00442A9C"/>
    <w:rsid w:val="004C3BEB"/>
    <w:rsid w:val="004E59B3"/>
    <w:rsid w:val="0054784F"/>
    <w:rsid w:val="00587003"/>
    <w:rsid w:val="006855FC"/>
    <w:rsid w:val="006D7264"/>
    <w:rsid w:val="006F104D"/>
    <w:rsid w:val="00702717"/>
    <w:rsid w:val="007C6AD7"/>
    <w:rsid w:val="007E067C"/>
    <w:rsid w:val="00851FA0"/>
    <w:rsid w:val="008B654D"/>
    <w:rsid w:val="008C48E5"/>
    <w:rsid w:val="008C7D9C"/>
    <w:rsid w:val="00931169"/>
    <w:rsid w:val="00A22239"/>
    <w:rsid w:val="00A26178"/>
    <w:rsid w:val="00A56B68"/>
    <w:rsid w:val="00A81838"/>
    <w:rsid w:val="00AC34C0"/>
    <w:rsid w:val="00AD0727"/>
    <w:rsid w:val="00B04DA5"/>
    <w:rsid w:val="00B3759A"/>
    <w:rsid w:val="00B5421A"/>
    <w:rsid w:val="00B75CD3"/>
    <w:rsid w:val="00BA4349"/>
    <w:rsid w:val="00BA4D51"/>
    <w:rsid w:val="00BB5C86"/>
    <w:rsid w:val="00BC3440"/>
    <w:rsid w:val="00BC4F47"/>
    <w:rsid w:val="00C01BF4"/>
    <w:rsid w:val="00C05E64"/>
    <w:rsid w:val="00CB7070"/>
    <w:rsid w:val="00CE4B22"/>
    <w:rsid w:val="00D21293"/>
    <w:rsid w:val="00D4549C"/>
    <w:rsid w:val="00D66B29"/>
    <w:rsid w:val="00D932B9"/>
    <w:rsid w:val="00DB009D"/>
    <w:rsid w:val="00DF3418"/>
    <w:rsid w:val="00E131F8"/>
    <w:rsid w:val="00E346A0"/>
    <w:rsid w:val="00E70921"/>
    <w:rsid w:val="00E8333B"/>
    <w:rsid w:val="00EC0130"/>
    <w:rsid w:val="00EE1410"/>
    <w:rsid w:val="00F22C83"/>
    <w:rsid w:val="00FC553C"/>
    <w:rsid w:val="00FC714F"/>
    <w:rsid w:val="00FF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2E506"/>
  <w15:chartTrackingRefBased/>
  <w15:docId w15:val="{14D9EF55-CAD5-446D-96D2-64796BFA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rsid w:val="00233A36"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33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33A36"/>
    <w:rPr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233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33A36"/>
    <w:rPr>
      <w:lang w:val="en-US"/>
    </w:rPr>
  </w:style>
  <w:style w:type="table" w:styleId="Lentelstinklelis">
    <w:name w:val="Table Grid"/>
    <w:basedOn w:val="prastojilentel"/>
    <w:uiPriority w:val="39"/>
    <w:rsid w:val="00233A3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Paragraph">
    <w:name w:val="Footer Paragraph"/>
    <w:basedOn w:val="Porat"/>
    <w:link w:val="FooterParagraphChar"/>
    <w:rsid w:val="00233A36"/>
    <w:rPr>
      <w:rFonts w:ascii="Lato" w:hAnsi="Lato"/>
      <w:color w:val="87919B"/>
      <w:sz w:val="14"/>
      <w:szCs w:val="14"/>
    </w:rPr>
  </w:style>
  <w:style w:type="character" w:customStyle="1" w:styleId="FooterParagraphChar">
    <w:name w:val="Footer Paragraph Char"/>
    <w:basedOn w:val="PoratDiagrama"/>
    <w:link w:val="FooterParagraph"/>
    <w:rsid w:val="00233A36"/>
    <w:rPr>
      <w:rFonts w:ascii="Lato" w:hAnsi="Lato"/>
      <w:color w:val="87919B"/>
      <w:sz w:val="14"/>
      <w:szCs w:val="14"/>
      <w:lang w:val="en-US"/>
    </w:rPr>
  </w:style>
  <w:style w:type="paragraph" w:customStyle="1" w:styleId="FooterSubHeading">
    <w:name w:val="Footer Sub Heading"/>
    <w:basedOn w:val="Porat"/>
    <w:link w:val="FooterSubHeadingChar"/>
    <w:qFormat/>
    <w:rsid w:val="00233A36"/>
    <w:rPr>
      <w:rFonts w:cstheme="minorHAnsi"/>
      <w:b/>
      <w:color w:val="44546A" w:themeColor="text2"/>
      <w:sz w:val="14"/>
      <w:szCs w:val="14"/>
    </w:rPr>
  </w:style>
  <w:style w:type="paragraph" w:customStyle="1" w:styleId="FooterHeader">
    <w:name w:val="FooterHeader"/>
    <w:basedOn w:val="Porat"/>
    <w:link w:val="FooterHeaderChar"/>
    <w:qFormat/>
    <w:rsid w:val="00233A36"/>
    <w:rPr>
      <w:rFonts w:ascii="Calibri" w:hAnsi="Calibri" w:cs="Arial"/>
      <w:b/>
      <w:color w:val="3E495F"/>
      <w:sz w:val="14"/>
      <w:szCs w:val="14"/>
    </w:rPr>
  </w:style>
  <w:style w:type="character" w:customStyle="1" w:styleId="FooterSubHeadingChar">
    <w:name w:val="Footer Sub Heading Char"/>
    <w:basedOn w:val="PoratDiagrama"/>
    <w:link w:val="FooterSubHeading"/>
    <w:rsid w:val="00233A36"/>
    <w:rPr>
      <w:rFonts w:cstheme="minorHAnsi"/>
      <w:b/>
      <w:color w:val="44546A" w:themeColor="text2"/>
      <w:sz w:val="14"/>
      <w:szCs w:val="14"/>
      <w:lang w:val="en-US"/>
    </w:rPr>
  </w:style>
  <w:style w:type="character" w:customStyle="1" w:styleId="FooterHeaderChar">
    <w:name w:val="FooterHeader Char"/>
    <w:basedOn w:val="PoratDiagrama"/>
    <w:link w:val="FooterHeader"/>
    <w:rsid w:val="00233A36"/>
    <w:rPr>
      <w:rFonts w:ascii="Calibri" w:hAnsi="Calibri" w:cs="Arial"/>
      <w:b/>
      <w:color w:val="3E495F"/>
      <w:sz w:val="14"/>
      <w:szCs w:val="14"/>
      <w:lang w:val="en-US"/>
    </w:rPr>
  </w:style>
  <w:style w:type="paragraph" w:styleId="Sraopastraipa">
    <w:name w:val="List Paragraph"/>
    <w:basedOn w:val="prastasis"/>
    <w:uiPriority w:val="34"/>
    <w:rsid w:val="00233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7C983A4EC7046968C8459E90E2837" ma:contentTypeVersion="18" ma:contentTypeDescription="Create a new document." ma:contentTypeScope="" ma:versionID="2799c9c8101136c7a7a8b693be31d5ad">
  <xsd:schema xmlns:xsd="http://www.w3.org/2001/XMLSchema" xmlns:xs="http://www.w3.org/2001/XMLSchema" xmlns:p="http://schemas.microsoft.com/office/2006/metadata/properties" xmlns:ns2="0591a59f-2a68-49df-ab7c-1f823f720dc3" xmlns:ns3="5467716c-af33-4a3f-9c6e-bf6474906ef3" targetNamespace="http://schemas.microsoft.com/office/2006/metadata/properties" ma:root="true" ma:fieldsID="2cee3e3a2f29e06572f72b4cec7dd65e" ns2:_="" ns3:_="">
    <xsd:import namespace="0591a59f-2a68-49df-ab7c-1f823f720dc3"/>
    <xsd:import namespace="5467716c-af33-4a3f-9c6e-bf6474906e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1a59f-2a68-49df-ab7c-1f823f720d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cdf0fa-824d-4560-a134-0c99d952ed5e}" ma:internalName="TaxCatchAll" ma:showField="CatchAllData" ma:web="0591a59f-2a68-49df-ab7c-1f823f720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7716c-af33-4a3f-9c6e-bf6474906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03fcd1-5fc2-42b7-81bd-8f58238be2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91a59f-2a68-49df-ab7c-1f823f720dc3" xsi:nil="true"/>
    <lcf76f155ced4ddcb4097134ff3c332f xmlns="5467716c-af33-4a3f-9c6e-bf6474906e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3D2599-BB50-4AD0-8C04-FBB6CD157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1a59f-2a68-49df-ab7c-1f823f720dc3"/>
    <ds:schemaRef ds:uri="5467716c-af33-4a3f-9c6e-bf6474906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B0FCBC-76F3-436B-ABB5-70C3AA34BE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BA819-E28E-4A1B-BFD8-05D02C7C57F0}">
  <ds:schemaRefs>
    <ds:schemaRef ds:uri="http://schemas.microsoft.com/office/2006/metadata/properties"/>
    <ds:schemaRef ds:uri="http://schemas.microsoft.com/office/infopath/2007/PartnerControls"/>
    <ds:schemaRef ds:uri="0591a59f-2a68-49df-ab7c-1f823f720dc3"/>
    <ds:schemaRef ds:uri="5467716c-af33-4a3f-9c6e-bf6474906e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Neringa Kubiliūnienė</dc:creator>
  <cp:keywords/>
  <dc:description/>
  <cp:lastModifiedBy>Meilė Mikelionienė</cp:lastModifiedBy>
  <cp:revision>41</cp:revision>
  <cp:lastPrinted>2024-11-04T11:32:00Z</cp:lastPrinted>
  <dcterms:created xsi:type="dcterms:W3CDTF">2019-11-05T09:58:00Z</dcterms:created>
  <dcterms:modified xsi:type="dcterms:W3CDTF">2024-12-20T08:02:00Z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0x010100E807C983A4EC7046968C8459E90E2837</vt:lpwstr>
  </property>
  <property fmtid="{D5CDD505-2E9C-101B-9397-08002B2CF9AE}" pid="3" name="MediaServiceImageTags">
    <vt:lpwstr/>
  </property>
</Properties>
</file>